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7FF1736B" w:rsidR="004B19D6" w:rsidRPr="00130A4C" w:rsidRDefault="0051591C" w:rsidP="004B19D6">
      <w:pPr>
        <w:jc w:val="both"/>
        <w:rPr>
          <w:rFonts w:ascii="Times New Roman" w:hAnsi="Times New Roman" w:cs="Times New Roman"/>
          <w:color w:val="FF0000"/>
          <w:sz w:val="28"/>
          <w:szCs w:val="28"/>
          <w:shd w:val="clear" w:color="auto" w:fill="FFFFFF"/>
        </w:rPr>
      </w:pPr>
      <w:r w:rsidRPr="00130A4C">
        <w:rPr>
          <w:rFonts w:ascii="Times New Roman" w:hAnsi="Times New Roman" w:cs="Times New Roman"/>
          <w:color w:val="FF0000"/>
          <w:sz w:val="28"/>
          <w:szCs w:val="28"/>
          <w:shd w:val="clear" w:color="auto" w:fill="FFFFFF"/>
        </w:rPr>
        <w:t>REFLEXIONANDO LA PALABRA</w:t>
      </w:r>
    </w:p>
    <w:p w14:paraId="5B12F217" w14:textId="77777777" w:rsidR="004B19D6" w:rsidRPr="00130A4C" w:rsidRDefault="004B19D6" w:rsidP="004B19D6">
      <w:pPr>
        <w:jc w:val="both"/>
        <w:rPr>
          <w:rFonts w:ascii="Times New Roman" w:hAnsi="Times New Roman" w:cs="Times New Roman"/>
          <w:color w:val="FF0000"/>
          <w:sz w:val="28"/>
          <w:szCs w:val="28"/>
          <w:shd w:val="clear" w:color="auto" w:fill="FFFFFF"/>
        </w:rPr>
      </w:pPr>
    </w:p>
    <w:p w14:paraId="5DBE2610" w14:textId="77777777" w:rsidR="00130A4C" w:rsidRPr="00130A4C" w:rsidRDefault="00130A4C" w:rsidP="00130A4C">
      <w:pPr>
        <w:jc w:val="both"/>
        <w:rPr>
          <w:rFonts w:ascii="Times New Roman" w:hAnsi="Times New Roman" w:cs="Times New Roman"/>
          <w:b/>
          <w:color w:val="000000"/>
          <w:sz w:val="28"/>
          <w:szCs w:val="28"/>
          <w:lang w:eastAsia="es-ES"/>
        </w:rPr>
      </w:pPr>
      <w:r w:rsidRPr="00130A4C">
        <w:rPr>
          <w:rFonts w:ascii="Times New Roman" w:hAnsi="Times New Roman" w:cs="Times New Roman"/>
          <w:b/>
          <w:color w:val="000000"/>
          <w:sz w:val="28"/>
          <w:szCs w:val="28"/>
          <w:lang w:eastAsia="es-ES"/>
        </w:rPr>
        <w:t>XXIX Domingo.  Tiempo Ordinario. Ciclo B</w:t>
      </w:r>
    </w:p>
    <w:p w14:paraId="62C70F86" w14:textId="77777777" w:rsidR="00130A4C" w:rsidRPr="00130A4C" w:rsidRDefault="00130A4C" w:rsidP="00130A4C">
      <w:pPr>
        <w:jc w:val="both"/>
        <w:rPr>
          <w:rFonts w:ascii="Times New Roman" w:hAnsi="Times New Roman" w:cs="Times New Roman"/>
          <w:b/>
          <w:color w:val="000000"/>
          <w:sz w:val="28"/>
          <w:szCs w:val="28"/>
          <w:lang w:eastAsia="es-ES"/>
        </w:rPr>
      </w:pPr>
      <w:r w:rsidRPr="00130A4C">
        <w:rPr>
          <w:rFonts w:ascii="Times New Roman" w:hAnsi="Times New Roman" w:cs="Times New Roman"/>
          <w:b/>
          <w:color w:val="000000"/>
          <w:sz w:val="28"/>
          <w:szCs w:val="28"/>
          <w:lang w:eastAsia="es-ES"/>
        </w:rPr>
        <w:t>I Semana de la Liturgia de las Horas</w:t>
      </w:r>
    </w:p>
    <w:p w14:paraId="09AB6E1C" w14:textId="77777777" w:rsidR="00130A4C" w:rsidRPr="00130A4C" w:rsidRDefault="00130A4C" w:rsidP="00130A4C">
      <w:pPr>
        <w:jc w:val="both"/>
        <w:rPr>
          <w:rFonts w:ascii="Times New Roman" w:hAnsi="Times New Roman" w:cs="Times New Roman"/>
          <w:color w:val="000000" w:themeColor="text1"/>
          <w:sz w:val="28"/>
          <w:szCs w:val="28"/>
        </w:rPr>
      </w:pPr>
    </w:p>
    <w:p w14:paraId="2DD3CCEF" w14:textId="148936FF" w:rsidR="00130A4C" w:rsidRPr="00130A4C" w:rsidRDefault="00130A4C" w:rsidP="00130A4C">
      <w:pPr>
        <w:jc w:val="both"/>
        <w:rPr>
          <w:rFonts w:ascii="Times New Roman" w:hAnsi="Times New Roman" w:cs="Times New Roman"/>
          <w:color w:val="000000" w:themeColor="text1"/>
          <w:sz w:val="28"/>
          <w:szCs w:val="28"/>
        </w:rPr>
      </w:pPr>
      <w:r w:rsidRPr="00130A4C">
        <w:rPr>
          <w:rFonts w:ascii="Times New Roman" w:hAnsi="Times New Roman" w:cs="Times New Roman"/>
          <w:noProof/>
          <w:color w:val="000000" w:themeColor="text1"/>
          <w:sz w:val="28"/>
          <w:szCs w:val="28"/>
          <w:lang w:val="en-US"/>
        </w:rPr>
        <w:drawing>
          <wp:anchor distT="0" distB="0" distL="114300" distR="114300" simplePos="0" relativeHeight="251659264" behindDoc="0" locked="0" layoutInCell="1" allowOverlap="1" wp14:anchorId="6F0F9D17" wp14:editId="450A6DFF">
            <wp:simplePos x="0" y="0"/>
            <wp:positionH relativeFrom="column">
              <wp:posOffset>0</wp:posOffset>
            </wp:positionH>
            <wp:positionV relativeFrom="paragraph">
              <wp:posOffset>351790</wp:posOffset>
            </wp:positionV>
            <wp:extent cx="2326914" cy="2952750"/>
            <wp:effectExtent l="0" t="0" r="0" b="0"/>
            <wp:wrapSquare wrapText="bothSides"/>
            <wp:docPr id="1" name="Picture 1" descr="G:\Tiempo Ordinario\XIX Semana\Audios e imagenes\17-de-octubre-de-2021-reflexionando-la-pala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empo Ordinario\XIX Semana\Audios e imagenes\17-de-octubre-de-2021-reflexionando-la-palab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6914" cy="2952750"/>
                    </a:xfrm>
                    <a:prstGeom prst="rect">
                      <a:avLst/>
                    </a:prstGeom>
                    <a:noFill/>
                    <a:ln>
                      <a:noFill/>
                    </a:ln>
                  </pic:spPr>
                </pic:pic>
              </a:graphicData>
            </a:graphic>
          </wp:anchor>
        </w:drawing>
      </w:r>
      <w:r w:rsidRPr="00130A4C">
        <w:rPr>
          <w:rFonts w:ascii="Times New Roman" w:hAnsi="Times New Roman" w:cs="Times New Roman"/>
          <w:color w:val="000000" w:themeColor="text1"/>
          <w:sz w:val="28"/>
          <w:szCs w:val="28"/>
        </w:rPr>
        <w:t>Color: VERDE</w:t>
      </w:r>
    </w:p>
    <w:p w14:paraId="3169AD44" w14:textId="7047FB86" w:rsidR="00130A4C" w:rsidRPr="00130A4C" w:rsidRDefault="00130A4C" w:rsidP="00130A4C">
      <w:pPr>
        <w:tabs>
          <w:tab w:val="left" w:pos="2925"/>
          <w:tab w:val="left" w:pos="5325"/>
        </w:tabs>
        <w:jc w:val="both"/>
        <w:rPr>
          <w:rFonts w:ascii="Times New Roman" w:hAnsi="Times New Roman" w:cs="Times New Roman"/>
          <w:color w:val="000000" w:themeColor="text1"/>
          <w:sz w:val="28"/>
          <w:szCs w:val="28"/>
        </w:rPr>
      </w:pPr>
      <w:r w:rsidRPr="00130A4C">
        <w:rPr>
          <w:rFonts w:ascii="Times New Roman" w:hAnsi="Times New Roman" w:cs="Times New Roman"/>
          <w:color w:val="000000" w:themeColor="text1"/>
          <w:sz w:val="28"/>
          <w:szCs w:val="28"/>
        </w:rPr>
        <w:t>17 de octubre de 2021</w:t>
      </w:r>
    </w:p>
    <w:p w14:paraId="3E28C546" w14:textId="77777777" w:rsidR="00130A4C" w:rsidRPr="00130A4C" w:rsidRDefault="00130A4C" w:rsidP="00130A4C">
      <w:pPr>
        <w:numPr>
          <w:ilvl w:val="0"/>
          <w:numId w:val="1"/>
        </w:numPr>
        <w:spacing w:after="0" w:line="240" w:lineRule="auto"/>
        <w:rPr>
          <w:rFonts w:ascii="Garamond" w:hAnsi="Garamond" w:cs="Arial"/>
          <w:sz w:val="28"/>
          <w:szCs w:val="28"/>
          <w:lang w:val="es-ES_tradnl"/>
        </w:rPr>
      </w:pPr>
      <w:r w:rsidRPr="00130A4C">
        <w:rPr>
          <w:rFonts w:ascii="Garamond" w:hAnsi="Garamond"/>
          <w:bCs/>
          <w:iCs/>
          <w:sz w:val="28"/>
          <w:szCs w:val="28"/>
        </w:rPr>
        <w:t>Primera lectura:</w:t>
      </w:r>
      <w:r w:rsidRPr="00130A4C">
        <w:rPr>
          <w:rFonts w:ascii="Garamond" w:hAnsi="Garamond"/>
          <w:sz w:val="28"/>
          <w:szCs w:val="28"/>
        </w:rPr>
        <w:t xml:space="preserve"> Is 53,10-11: El siervo sufriente. </w:t>
      </w:r>
    </w:p>
    <w:p w14:paraId="3D24D16B" w14:textId="77777777" w:rsidR="00130A4C" w:rsidRPr="00130A4C" w:rsidRDefault="00130A4C" w:rsidP="00130A4C">
      <w:pPr>
        <w:numPr>
          <w:ilvl w:val="0"/>
          <w:numId w:val="1"/>
        </w:numPr>
        <w:spacing w:after="0" w:line="240" w:lineRule="auto"/>
        <w:rPr>
          <w:rFonts w:ascii="Garamond" w:hAnsi="Garamond" w:cs="Arial"/>
          <w:sz w:val="28"/>
          <w:szCs w:val="28"/>
        </w:rPr>
      </w:pPr>
      <w:r w:rsidRPr="00130A4C">
        <w:rPr>
          <w:rFonts w:ascii="Garamond" w:hAnsi="Garamond"/>
          <w:bCs/>
          <w:iCs/>
          <w:sz w:val="28"/>
          <w:szCs w:val="28"/>
        </w:rPr>
        <w:t>Salmo Responsorial:</w:t>
      </w:r>
      <w:r w:rsidRPr="00130A4C">
        <w:rPr>
          <w:rFonts w:ascii="Garamond" w:hAnsi="Garamond"/>
          <w:sz w:val="28"/>
          <w:szCs w:val="28"/>
        </w:rPr>
        <w:t xml:space="preserve"> 32,4-5.18-20.22: </w:t>
      </w:r>
      <w:r w:rsidRPr="00130A4C">
        <w:rPr>
          <w:rFonts w:ascii="Arial" w:hAnsi="Arial" w:cs="Arial"/>
          <w:bCs/>
          <w:color w:val="000000" w:themeColor="text1"/>
          <w:sz w:val="28"/>
          <w:szCs w:val="28"/>
          <w:lang w:val="es-DO"/>
        </w:rPr>
        <w:t>Que tu misericordia, Señor venga sobre nosotros, como lo esperamos de Ti</w:t>
      </w:r>
      <w:r w:rsidRPr="00130A4C">
        <w:rPr>
          <w:rFonts w:ascii="Garamond" w:hAnsi="Garamond" w:cs="Arial"/>
          <w:bCs/>
          <w:sz w:val="28"/>
          <w:szCs w:val="28"/>
        </w:rPr>
        <w:t>.</w:t>
      </w:r>
    </w:p>
    <w:p w14:paraId="4882B82F" w14:textId="77777777" w:rsidR="00130A4C" w:rsidRPr="00130A4C" w:rsidRDefault="00130A4C" w:rsidP="00130A4C">
      <w:pPr>
        <w:numPr>
          <w:ilvl w:val="0"/>
          <w:numId w:val="1"/>
        </w:numPr>
        <w:spacing w:after="0" w:line="240" w:lineRule="auto"/>
        <w:rPr>
          <w:rFonts w:ascii="Garamond" w:hAnsi="Garamond" w:cs="Arial"/>
          <w:sz w:val="28"/>
          <w:szCs w:val="28"/>
        </w:rPr>
      </w:pPr>
      <w:r w:rsidRPr="00130A4C">
        <w:rPr>
          <w:rFonts w:ascii="Garamond" w:hAnsi="Garamond"/>
          <w:bCs/>
          <w:iCs/>
          <w:sz w:val="28"/>
          <w:szCs w:val="28"/>
        </w:rPr>
        <w:t xml:space="preserve">Segunda lectura: </w:t>
      </w:r>
      <w:r w:rsidRPr="00130A4C">
        <w:rPr>
          <w:rFonts w:ascii="Garamond" w:hAnsi="Garamond"/>
          <w:sz w:val="28"/>
          <w:szCs w:val="28"/>
          <w:lang w:val="es-ES_tradnl"/>
        </w:rPr>
        <w:t>Heb 4,14-16:</w:t>
      </w:r>
      <w:r w:rsidRPr="00130A4C">
        <w:rPr>
          <w:rFonts w:ascii="Garamond" w:hAnsi="Garamond" w:cs="Arial"/>
          <w:sz w:val="28"/>
          <w:szCs w:val="28"/>
        </w:rPr>
        <w:t xml:space="preserve"> A</w:t>
      </w:r>
      <w:r w:rsidRPr="00130A4C">
        <w:rPr>
          <w:rFonts w:ascii="Garamond" w:hAnsi="Garamond" w:cs="Arial"/>
          <w:bCs/>
          <w:sz w:val="28"/>
          <w:szCs w:val="28"/>
        </w:rPr>
        <w:t xml:space="preserve">cerquémonos con confianza al trono de Dios. </w:t>
      </w:r>
    </w:p>
    <w:p w14:paraId="59E0B365" w14:textId="77777777" w:rsidR="00130A4C" w:rsidRPr="00130A4C" w:rsidRDefault="00130A4C" w:rsidP="00130A4C">
      <w:pPr>
        <w:numPr>
          <w:ilvl w:val="0"/>
          <w:numId w:val="1"/>
        </w:numPr>
        <w:spacing w:after="0" w:line="240" w:lineRule="auto"/>
        <w:rPr>
          <w:rFonts w:ascii="Garamond" w:hAnsi="Garamond" w:cs="Arial"/>
          <w:sz w:val="28"/>
          <w:szCs w:val="28"/>
        </w:rPr>
      </w:pPr>
      <w:r w:rsidRPr="00130A4C">
        <w:rPr>
          <w:rFonts w:ascii="Garamond" w:hAnsi="Garamond" w:cs="Arial"/>
          <w:sz w:val="28"/>
          <w:szCs w:val="28"/>
        </w:rPr>
        <w:t xml:space="preserve">Evangelio: </w:t>
      </w:r>
      <w:r w:rsidRPr="00130A4C">
        <w:rPr>
          <w:rFonts w:ascii="Garamond" w:hAnsi="Garamond"/>
          <w:sz w:val="28"/>
          <w:szCs w:val="28"/>
        </w:rPr>
        <w:t xml:space="preserve">Mc 10,35-45: </w:t>
      </w:r>
      <w:r w:rsidRPr="00130A4C">
        <w:rPr>
          <w:rFonts w:ascii="Garamond" w:hAnsi="Garamond" w:cs="Arial"/>
          <w:bCs/>
          <w:sz w:val="28"/>
          <w:szCs w:val="28"/>
        </w:rPr>
        <w:t>El que quiera ser grande, debe ser el servidor.</w:t>
      </w:r>
    </w:p>
    <w:p w14:paraId="1C4F1F1B" w14:textId="77777777" w:rsidR="00130A4C" w:rsidRPr="00130A4C" w:rsidRDefault="00130A4C" w:rsidP="00130A4C">
      <w:pPr>
        <w:pStyle w:val="NoSpacing"/>
        <w:spacing w:line="259" w:lineRule="auto"/>
        <w:jc w:val="both"/>
        <w:rPr>
          <w:rFonts w:ascii="Times New Roman" w:hAnsi="Times New Roman"/>
          <w:b/>
          <w:bCs/>
          <w:color w:val="000000" w:themeColor="text1"/>
          <w:sz w:val="28"/>
          <w:szCs w:val="28"/>
          <w:lang w:val="es-ES"/>
        </w:rPr>
      </w:pPr>
    </w:p>
    <w:p w14:paraId="22691A7D" w14:textId="77777777" w:rsidR="00130A4C" w:rsidRPr="00130A4C" w:rsidRDefault="00130A4C" w:rsidP="00130A4C">
      <w:pPr>
        <w:autoSpaceDE w:val="0"/>
        <w:autoSpaceDN w:val="0"/>
        <w:adjustRightInd w:val="0"/>
        <w:rPr>
          <w:rFonts w:ascii="Arial" w:hAnsi="Arial" w:cs="Arial"/>
          <w:color w:val="000000" w:themeColor="text1"/>
          <w:sz w:val="28"/>
          <w:szCs w:val="28"/>
          <w:lang w:val="es-DO"/>
        </w:rPr>
      </w:pPr>
      <w:r w:rsidRPr="00130A4C">
        <w:rPr>
          <w:rFonts w:ascii="Arial" w:hAnsi="Arial" w:cs="Arial"/>
          <w:b/>
          <w:bCs/>
          <w:color w:val="000000" w:themeColor="text1"/>
          <w:sz w:val="28"/>
          <w:szCs w:val="28"/>
          <w:lang w:val="es-DO"/>
        </w:rPr>
        <w:t xml:space="preserve">Primera Lectura: Is </w:t>
      </w:r>
      <w:bookmarkStart w:id="0" w:name="_Hlk81929994"/>
      <w:r w:rsidRPr="00130A4C">
        <w:rPr>
          <w:rFonts w:ascii="Arial" w:hAnsi="Arial" w:cs="Arial"/>
          <w:b/>
          <w:bCs/>
          <w:color w:val="000000" w:themeColor="text1"/>
          <w:sz w:val="28"/>
          <w:szCs w:val="28"/>
          <w:lang w:val="es-DO"/>
        </w:rPr>
        <w:t xml:space="preserve">53,10-11 </w:t>
      </w:r>
    </w:p>
    <w:bookmarkEnd w:id="0"/>
    <w:p w14:paraId="3529F26C" w14:textId="77777777" w:rsidR="00130A4C" w:rsidRPr="00130A4C" w:rsidRDefault="00130A4C" w:rsidP="00130A4C">
      <w:pPr>
        <w:autoSpaceDE w:val="0"/>
        <w:autoSpaceDN w:val="0"/>
        <w:adjustRightInd w:val="0"/>
        <w:rPr>
          <w:rFonts w:ascii="Arial" w:hAnsi="Arial" w:cs="Arial"/>
          <w:b/>
          <w:bCs/>
          <w:color w:val="000000" w:themeColor="text1"/>
          <w:sz w:val="28"/>
          <w:szCs w:val="28"/>
          <w:lang w:val="es-DO"/>
        </w:rPr>
      </w:pPr>
      <w:r w:rsidRPr="00130A4C">
        <w:rPr>
          <w:rFonts w:ascii="Arial" w:hAnsi="Arial" w:cs="Arial"/>
          <w:b/>
          <w:bCs/>
          <w:color w:val="000000" w:themeColor="text1"/>
          <w:sz w:val="28"/>
          <w:szCs w:val="28"/>
          <w:lang w:val="es-DO"/>
        </w:rPr>
        <w:t>Lectura del Libro del profeta Isaías</w:t>
      </w:r>
    </w:p>
    <w:p w14:paraId="2545D7E0" w14:textId="77777777" w:rsidR="00130A4C" w:rsidRPr="00130A4C" w:rsidRDefault="00130A4C" w:rsidP="00130A4C">
      <w:pPr>
        <w:autoSpaceDE w:val="0"/>
        <w:autoSpaceDN w:val="0"/>
        <w:adjustRightInd w:val="0"/>
        <w:rPr>
          <w:rFonts w:ascii="Arial" w:hAnsi="Arial" w:cs="Arial"/>
          <w:color w:val="000000" w:themeColor="text1"/>
          <w:sz w:val="28"/>
          <w:szCs w:val="28"/>
          <w:lang w:val="es-DO"/>
        </w:rPr>
      </w:pPr>
    </w:p>
    <w:p w14:paraId="03778086" w14:textId="77777777" w:rsidR="00130A4C" w:rsidRPr="00130A4C" w:rsidRDefault="00130A4C" w:rsidP="00130A4C">
      <w:pPr>
        <w:autoSpaceDE w:val="0"/>
        <w:autoSpaceDN w:val="0"/>
        <w:adjustRightInd w:val="0"/>
        <w:ind w:firstLine="284"/>
        <w:jc w:val="both"/>
        <w:rPr>
          <w:rFonts w:ascii="Arial" w:hAnsi="Arial" w:cs="Arial"/>
          <w:color w:val="000000" w:themeColor="text1"/>
          <w:sz w:val="28"/>
          <w:szCs w:val="28"/>
          <w:lang w:val="es-DO"/>
        </w:rPr>
      </w:pPr>
      <w:r w:rsidRPr="00130A4C">
        <w:rPr>
          <w:rFonts w:ascii="Arial" w:hAnsi="Arial" w:cs="Arial"/>
          <w:color w:val="000000" w:themeColor="text1"/>
          <w:sz w:val="28"/>
          <w:szCs w:val="28"/>
          <w:lang w:val="es-DO"/>
        </w:rPr>
        <w:t xml:space="preserve">El Señor quiso triturarlo con el sufrimiento. Cuando entregue su vida como expiación, verá su descendencia, prolongará sus años; lo que el Señor quiere prosperará por sus manos. A causa de los trabajos de su alma, verá y se hartará; con lo aprendido mi Siervo justificará a muchos, porque cargó con los crímenes de ellos. </w:t>
      </w:r>
    </w:p>
    <w:p w14:paraId="1A8A477C" w14:textId="77777777" w:rsidR="00130A4C" w:rsidRPr="00130A4C" w:rsidRDefault="00130A4C" w:rsidP="00130A4C">
      <w:pPr>
        <w:autoSpaceDE w:val="0"/>
        <w:autoSpaceDN w:val="0"/>
        <w:adjustRightInd w:val="0"/>
        <w:jc w:val="both"/>
        <w:rPr>
          <w:rFonts w:ascii="Arial" w:hAnsi="Arial" w:cs="Arial"/>
          <w:color w:val="000000" w:themeColor="text1"/>
          <w:sz w:val="28"/>
          <w:szCs w:val="28"/>
          <w:lang w:val="es-DO"/>
        </w:rPr>
      </w:pPr>
    </w:p>
    <w:p w14:paraId="45E5195E" w14:textId="77777777" w:rsidR="00130A4C" w:rsidRPr="00130A4C" w:rsidRDefault="00130A4C" w:rsidP="00130A4C">
      <w:pPr>
        <w:autoSpaceDE w:val="0"/>
        <w:autoSpaceDN w:val="0"/>
        <w:adjustRightInd w:val="0"/>
        <w:jc w:val="both"/>
        <w:rPr>
          <w:rFonts w:ascii="Arial" w:hAnsi="Arial" w:cs="Arial"/>
          <w:b/>
          <w:bCs/>
          <w:color w:val="000000" w:themeColor="text1"/>
          <w:sz w:val="28"/>
          <w:szCs w:val="28"/>
          <w:lang w:val="es-DO"/>
        </w:rPr>
      </w:pPr>
      <w:r w:rsidRPr="00130A4C">
        <w:rPr>
          <w:rFonts w:ascii="Arial" w:hAnsi="Arial" w:cs="Arial"/>
          <w:b/>
          <w:bCs/>
          <w:color w:val="000000" w:themeColor="text1"/>
          <w:sz w:val="28"/>
          <w:szCs w:val="28"/>
          <w:lang w:val="es-DO"/>
        </w:rPr>
        <w:t>Palabra de Dios</w:t>
      </w:r>
    </w:p>
    <w:p w14:paraId="010B0345" w14:textId="77777777" w:rsidR="00130A4C" w:rsidRPr="00130A4C" w:rsidRDefault="00130A4C" w:rsidP="00130A4C">
      <w:pPr>
        <w:autoSpaceDE w:val="0"/>
        <w:autoSpaceDN w:val="0"/>
        <w:adjustRightInd w:val="0"/>
        <w:jc w:val="both"/>
        <w:rPr>
          <w:rFonts w:ascii="Arial" w:hAnsi="Arial" w:cs="Arial"/>
          <w:b/>
          <w:bCs/>
          <w:color w:val="000000" w:themeColor="text1"/>
          <w:sz w:val="28"/>
          <w:szCs w:val="28"/>
          <w:lang w:val="es-DO"/>
        </w:rPr>
      </w:pPr>
    </w:p>
    <w:p w14:paraId="1E89128F" w14:textId="77777777" w:rsidR="00130A4C" w:rsidRPr="00130A4C" w:rsidRDefault="00130A4C" w:rsidP="00130A4C">
      <w:pPr>
        <w:autoSpaceDE w:val="0"/>
        <w:autoSpaceDN w:val="0"/>
        <w:adjustRightInd w:val="0"/>
        <w:ind w:firstLine="260"/>
        <w:jc w:val="both"/>
        <w:rPr>
          <w:rFonts w:ascii="Arial" w:hAnsi="Arial" w:cs="Arial"/>
          <w:color w:val="000000" w:themeColor="text1"/>
          <w:sz w:val="28"/>
          <w:szCs w:val="28"/>
          <w:lang w:val="es-DO"/>
        </w:rPr>
      </w:pPr>
    </w:p>
    <w:p w14:paraId="0B99BD0A" w14:textId="77777777" w:rsidR="00130A4C" w:rsidRPr="00130A4C" w:rsidRDefault="00130A4C" w:rsidP="00130A4C">
      <w:pPr>
        <w:autoSpaceDE w:val="0"/>
        <w:autoSpaceDN w:val="0"/>
        <w:adjustRightInd w:val="0"/>
        <w:jc w:val="center"/>
        <w:rPr>
          <w:rFonts w:ascii="Arial" w:hAnsi="Arial" w:cs="Arial"/>
          <w:color w:val="000000" w:themeColor="text1"/>
          <w:sz w:val="28"/>
          <w:szCs w:val="28"/>
          <w:lang w:val="es-DO"/>
        </w:rPr>
      </w:pPr>
      <w:r w:rsidRPr="00130A4C">
        <w:rPr>
          <w:rFonts w:ascii="Arial" w:hAnsi="Arial" w:cs="Arial"/>
          <w:b/>
          <w:bCs/>
          <w:color w:val="000000" w:themeColor="text1"/>
          <w:sz w:val="28"/>
          <w:szCs w:val="28"/>
          <w:lang w:val="es-DO"/>
        </w:rPr>
        <w:t xml:space="preserve">Salmo Responsorial: 32,4-5.18.19.20 y 22 </w:t>
      </w:r>
    </w:p>
    <w:p w14:paraId="23F5D362" w14:textId="77777777" w:rsidR="00130A4C" w:rsidRPr="00130A4C" w:rsidRDefault="00130A4C" w:rsidP="00130A4C">
      <w:pPr>
        <w:autoSpaceDE w:val="0"/>
        <w:autoSpaceDN w:val="0"/>
        <w:adjustRightInd w:val="0"/>
        <w:jc w:val="center"/>
        <w:rPr>
          <w:rFonts w:ascii="Arial" w:hAnsi="Arial" w:cs="Arial"/>
          <w:b/>
          <w:bCs/>
          <w:color w:val="000000" w:themeColor="text1"/>
          <w:sz w:val="28"/>
          <w:szCs w:val="28"/>
          <w:lang w:val="es-DO"/>
        </w:rPr>
      </w:pPr>
      <w:r w:rsidRPr="00130A4C">
        <w:rPr>
          <w:rFonts w:ascii="Arial" w:hAnsi="Arial" w:cs="Arial"/>
          <w:b/>
          <w:bCs/>
          <w:color w:val="000000" w:themeColor="text1"/>
          <w:sz w:val="28"/>
          <w:szCs w:val="28"/>
          <w:lang w:val="es-DO"/>
        </w:rPr>
        <w:lastRenderedPageBreak/>
        <w:t xml:space="preserve">R/. Que tu misericordia, Señor venga sobre nosotros, como lo esperamos de Ti. </w:t>
      </w:r>
    </w:p>
    <w:p w14:paraId="28BB0EE9" w14:textId="77777777" w:rsidR="00130A4C" w:rsidRPr="00130A4C" w:rsidRDefault="00130A4C" w:rsidP="00130A4C">
      <w:pPr>
        <w:autoSpaceDE w:val="0"/>
        <w:autoSpaceDN w:val="0"/>
        <w:adjustRightInd w:val="0"/>
        <w:jc w:val="center"/>
        <w:rPr>
          <w:rFonts w:ascii="Arial" w:hAnsi="Arial" w:cs="Arial"/>
          <w:color w:val="000000" w:themeColor="text1"/>
          <w:sz w:val="28"/>
          <w:szCs w:val="28"/>
          <w:lang w:val="es-DO"/>
        </w:rPr>
      </w:pPr>
    </w:p>
    <w:p w14:paraId="2B37DA99" w14:textId="77777777" w:rsidR="00130A4C" w:rsidRPr="00130A4C" w:rsidRDefault="00130A4C" w:rsidP="00130A4C">
      <w:pPr>
        <w:autoSpaceDE w:val="0"/>
        <w:autoSpaceDN w:val="0"/>
        <w:adjustRightInd w:val="0"/>
        <w:ind w:firstLine="260"/>
        <w:jc w:val="both"/>
        <w:rPr>
          <w:rFonts w:ascii="Arial" w:hAnsi="Arial" w:cs="Arial"/>
          <w:color w:val="000000" w:themeColor="text1"/>
          <w:sz w:val="28"/>
          <w:szCs w:val="28"/>
          <w:lang w:val="es-DO"/>
        </w:rPr>
      </w:pPr>
      <w:r w:rsidRPr="00130A4C">
        <w:rPr>
          <w:rFonts w:ascii="Arial" w:hAnsi="Arial" w:cs="Arial"/>
          <w:color w:val="000000" w:themeColor="text1"/>
          <w:sz w:val="28"/>
          <w:szCs w:val="28"/>
          <w:lang w:val="es-DO"/>
        </w:rPr>
        <w:t xml:space="preserve">Aclamen, justos, al Señor, que la palabra del Señor es sincera, y todas sus acciones son leales; él ama la justicia y el derecho, y su misericordia llena la tierra. </w:t>
      </w:r>
      <w:r w:rsidRPr="00130A4C">
        <w:rPr>
          <w:rFonts w:ascii="Arial" w:hAnsi="Arial" w:cs="Arial"/>
          <w:b/>
          <w:bCs/>
          <w:color w:val="000000" w:themeColor="text1"/>
          <w:sz w:val="28"/>
          <w:szCs w:val="28"/>
          <w:lang w:val="es-DO"/>
        </w:rPr>
        <w:t xml:space="preserve">R/. </w:t>
      </w:r>
    </w:p>
    <w:p w14:paraId="18C9E887" w14:textId="77777777" w:rsidR="00130A4C" w:rsidRPr="00130A4C" w:rsidRDefault="00130A4C" w:rsidP="00130A4C">
      <w:pPr>
        <w:autoSpaceDE w:val="0"/>
        <w:autoSpaceDN w:val="0"/>
        <w:adjustRightInd w:val="0"/>
        <w:ind w:firstLine="260"/>
        <w:jc w:val="both"/>
        <w:rPr>
          <w:rFonts w:ascii="Arial" w:hAnsi="Arial" w:cs="Arial"/>
          <w:b/>
          <w:bCs/>
          <w:color w:val="000000" w:themeColor="text1"/>
          <w:sz w:val="28"/>
          <w:szCs w:val="28"/>
          <w:lang w:val="es-DO"/>
        </w:rPr>
      </w:pPr>
      <w:r w:rsidRPr="00130A4C">
        <w:rPr>
          <w:rFonts w:ascii="Arial" w:hAnsi="Arial" w:cs="Arial"/>
          <w:color w:val="000000" w:themeColor="text1"/>
          <w:sz w:val="28"/>
          <w:szCs w:val="28"/>
          <w:lang w:val="es-DO"/>
        </w:rPr>
        <w:t>Los ojos del Señor están puestos en sus fieles, en los que esperan en su misericordia. Para librar sus vidas de la muerte y reanimarlos en tiempo de hambre.</w:t>
      </w:r>
      <w:r w:rsidRPr="00130A4C">
        <w:rPr>
          <w:rFonts w:ascii="Arial" w:hAnsi="Arial" w:cs="Arial"/>
          <w:b/>
          <w:bCs/>
          <w:color w:val="000000" w:themeColor="text1"/>
          <w:sz w:val="28"/>
          <w:szCs w:val="28"/>
          <w:lang w:val="es-DO"/>
        </w:rPr>
        <w:t xml:space="preserve"> R/.</w:t>
      </w:r>
    </w:p>
    <w:p w14:paraId="14EA4312" w14:textId="77777777" w:rsidR="00130A4C" w:rsidRPr="00130A4C" w:rsidRDefault="00130A4C" w:rsidP="00130A4C">
      <w:pPr>
        <w:autoSpaceDE w:val="0"/>
        <w:autoSpaceDN w:val="0"/>
        <w:adjustRightInd w:val="0"/>
        <w:ind w:firstLine="260"/>
        <w:jc w:val="both"/>
        <w:rPr>
          <w:rFonts w:ascii="Arial" w:hAnsi="Arial" w:cs="Arial"/>
          <w:b/>
          <w:bCs/>
          <w:color w:val="000000" w:themeColor="text1"/>
          <w:sz w:val="28"/>
          <w:szCs w:val="28"/>
          <w:lang w:val="es-DO"/>
        </w:rPr>
      </w:pPr>
      <w:r w:rsidRPr="00130A4C">
        <w:rPr>
          <w:rFonts w:ascii="Arial" w:hAnsi="Arial" w:cs="Arial"/>
          <w:color w:val="000000" w:themeColor="text1"/>
          <w:sz w:val="28"/>
          <w:szCs w:val="28"/>
          <w:lang w:val="es-DO"/>
        </w:rPr>
        <w:t xml:space="preserve">Nosotros aguardamos al Señor: Él es nuestro auxilio y nuestro escudo. Que tu misericordia, Señor, venga sobre nosotros, como lo esperamos de ti. </w:t>
      </w:r>
      <w:r w:rsidRPr="00130A4C">
        <w:rPr>
          <w:rFonts w:ascii="Arial" w:hAnsi="Arial" w:cs="Arial"/>
          <w:b/>
          <w:bCs/>
          <w:color w:val="000000" w:themeColor="text1"/>
          <w:sz w:val="28"/>
          <w:szCs w:val="28"/>
          <w:lang w:val="es-DO"/>
        </w:rPr>
        <w:t xml:space="preserve">R/. </w:t>
      </w:r>
    </w:p>
    <w:p w14:paraId="7A1BD853" w14:textId="77777777" w:rsidR="00130A4C" w:rsidRPr="00130A4C" w:rsidRDefault="00130A4C" w:rsidP="00130A4C">
      <w:pPr>
        <w:rPr>
          <w:rFonts w:ascii="Arial" w:hAnsi="Arial" w:cs="Arial"/>
          <w:b/>
          <w:bCs/>
          <w:color w:val="000000" w:themeColor="text1"/>
          <w:sz w:val="28"/>
          <w:szCs w:val="28"/>
          <w:lang w:val="es-DO"/>
        </w:rPr>
      </w:pPr>
    </w:p>
    <w:p w14:paraId="1946D4FD" w14:textId="77777777" w:rsidR="00130A4C" w:rsidRPr="00130A4C" w:rsidRDefault="00130A4C" w:rsidP="00130A4C">
      <w:pPr>
        <w:autoSpaceDE w:val="0"/>
        <w:autoSpaceDN w:val="0"/>
        <w:adjustRightInd w:val="0"/>
        <w:rPr>
          <w:rFonts w:ascii="Arial" w:hAnsi="Arial" w:cs="Arial"/>
          <w:color w:val="000000" w:themeColor="text1"/>
          <w:sz w:val="28"/>
          <w:szCs w:val="28"/>
          <w:lang w:val="es-DO"/>
        </w:rPr>
      </w:pPr>
      <w:r w:rsidRPr="00130A4C">
        <w:rPr>
          <w:rFonts w:ascii="Arial" w:hAnsi="Arial" w:cs="Arial"/>
          <w:b/>
          <w:bCs/>
          <w:color w:val="000000" w:themeColor="text1"/>
          <w:sz w:val="28"/>
          <w:szCs w:val="28"/>
          <w:lang w:val="es-DO"/>
        </w:rPr>
        <w:t xml:space="preserve">Segunda Lectura: Hb </w:t>
      </w:r>
      <w:bookmarkStart w:id="1" w:name="_Hlk81930047"/>
      <w:r w:rsidRPr="00130A4C">
        <w:rPr>
          <w:rFonts w:ascii="Arial" w:hAnsi="Arial" w:cs="Arial"/>
          <w:b/>
          <w:bCs/>
          <w:color w:val="000000" w:themeColor="text1"/>
          <w:sz w:val="28"/>
          <w:szCs w:val="28"/>
          <w:lang w:val="es-DO"/>
        </w:rPr>
        <w:t xml:space="preserve">4,14-16 </w:t>
      </w:r>
      <w:bookmarkEnd w:id="1"/>
    </w:p>
    <w:p w14:paraId="4D65AE46" w14:textId="77777777" w:rsidR="00130A4C" w:rsidRPr="00130A4C" w:rsidRDefault="00130A4C" w:rsidP="00130A4C">
      <w:pPr>
        <w:autoSpaceDE w:val="0"/>
        <w:autoSpaceDN w:val="0"/>
        <w:adjustRightInd w:val="0"/>
        <w:rPr>
          <w:rFonts w:ascii="Arial" w:hAnsi="Arial" w:cs="Arial"/>
          <w:color w:val="000000" w:themeColor="text1"/>
          <w:sz w:val="28"/>
          <w:szCs w:val="28"/>
          <w:lang w:val="es-DO"/>
        </w:rPr>
      </w:pPr>
      <w:r w:rsidRPr="00130A4C">
        <w:rPr>
          <w:rFonts w:ascii="Arial" w:hAnsi="Arial" w:cs="Arial"/>
          <w:b/>
          <w:bCs/>
          <w:color w:val="000000" w:themeColor="text1"/>
          <w:sz w:val="28"/>
          <w:szCs w:val="28"/>
          <w:lang w:val="es-DO"/>
        </w:rPr>
        <w:t>Lectura de la carta a los Hebreos</w:t>
      </w:r>
    </w:p>
    <w:p w14:paraId="50DB8E64" w14:textId="77777777" w:rsidR="00130A4C" w:rsidRPr="00130A4C" w:rsidRDefault="00130A4C" w:rsidP="00130A4C">
      <w:pPr>
        <w:autoSpaceDE w:val="0"/>
        <w:autoSpaceDN w:val="0"/>
        <w:adjustRightInd w:val="0"/>
        <w:ind w:firstLine="260"/>
        <w:jc w:val="both"/>
        <w:rPr>
          <w:rFonts w:ascii="Arial" w:hAnsi="Arial" w:cs="Arial"/>
          <w:color w:val="000000" w:themeColor="text1"/>
          <w:sz w:val="28"/>
          <w:szCs w:val="28"/>
          <w:lang w:val="es-DO"/>
        </w:rPr>
      </w:pPr>
      <w:r w:rsidRPr="00130A4C">
        <w:rPr>
          <w:rFonts w:ascii="Arial" w:hAnsi="Arial" w:cs="Arial"/>
          <w:color w:val="000000" w:themeColor="text1"/>
          <w:sz w:val="28"/>
          <w:szCs w:val="28"/>
          <w:lang w:val="es-DO"/>
        </w:rPr>
        <w:t xml:space="preserve">Hermanos: Mantengamos la confesión de nuestra fe, ya que tenemos un sumo sacerdote grande que ha atravesado el cielo, Jesús, Hijo de Dios. No tenemos un sumo sacerdote incapaz de compadecerse en nuestras debilidades, sino que ha sido probado en todo exactamente como nosotros, menos en el pecado. Por eso, acerquémonos con seguridad al trono de la gracia, para alcanzar misericordia y encontrar gracia que nos auxilie oportunamente. </w:t>
      </w:r>
    </w:p>
    <w:p w14:paraId="11F27FCD" w14:textId="77777777" w:rsidR="00130A4C" w:rsidRPr="00130A4C" w:rsidRDefault="00130A4C" w:rsidP="00130A4C">
      <w:pPr>
        <w:autoSpaceDE w:val="0"/>
        <w:autoSpaceDN w:val="0"/>
        <w:adjustRightInd w:val="0"/>
        <w:jc w:val="both"/>
        <w:rPr>
          <w:rFonts w:ascii="Arial" w:hAnsi="Arial" w:cs="Arial"/>
          <w:color w:val="000000" w:themeColor="text1"/>
          <w:sz w:val="28"/>
          <w:szCs w:val="28"/>
          <w:lang w:val="es-DO"/>
        </w:rPr>
      </w:pPr>
    </w:p>
    <w:p w14:paraId="1F1D9D69" w14:textId="77777777" w:rsidR="00130A4C" w:rsidRPr="00130A4C" w:rsidRDefault="00130A4C" w:rsidP="00130A4C">
      <w:pPr>
        <w:autoSpaceDE w:val="0"/>
        <w:autoSpaceDN w:val="0"/>
        <w:adjustRightInd w:val="0"/>
        <w:jc w:val="both"/>
        <w:rPr>
          <w:rFonts w:ascii="Arial" w:hAnsi="Arial" w:cs="Arial"/>
          <w:color w:val="000000" w:themeColor="text1"/>
          <w:sz w:val="28"/>
          <w:szCs w:val="28"/>
          <w:lang w:val="es-DO"/>
        </w:rPr>
      </w:pPr>
      <w:r w:rsidRPr="00130A4C">
        <w:rPr>
          <w:rFonts w:ascii="Arial" w:hAnsi="Arial" w:cs="Arial"/>
          <w:b/>
          <w:bCs/>
          <w:color w:val="000000" w:themeColor="text1"/>
          <w:sz w:val="28"/>
          <w:szCs w:val="28"/>
          <w:lang w:val="es-DO"/>
        </w:rPr>
        <w:t>Palabra de Dios</w:t>
      </w:r>
    </w:p>
    <w:p w14:paraId="4E2C98FD" w14:textId="77777777" w:rsidR="00130A4C" w:rsidRPr="00130A4C" w:rsidRDefault="00130A4C" w:rsidP="00130A4C">
      <w:pPr>
        <w:autoSpaceDE w:val="0"/>
        <w:autoSpaceDN w:val="0"/>
        <w:adjustRightInd w:val="0"/>
        <w:jc w:val="center"/>
        <w:rPr>
          <w:rFonts w:ascii="Arial" w:hAnsi="Arial" w:cs="Arial"/>
          <w:b/>
          <w:bCs/>
          <w:color w:val="000000" w:themeColor="text1"/>
          <w:sz w:val="28"/>
          <w:szCs w:val="28"/>
          <w:lang w:val="es-DO"/>
        </w:rPr>
      </w:pPr>
    </w:p>
    <w:p w14:paraId="1FF60591" w14:textId="77777777" w:rsidR="00130A4C" w:rsidRPr="00130A4C" w:rsidRDefault="00130A4C" w:rsidP="00130A4C">
      <w:pPr>
        <w:autoSpaceDE w:val="0"/>
        <w:autoSpaceDN w:val="0"/>
        <w:adjustRightInd w:val="0"/>
        <w:rPr>
          <w:rFonts w:ascii="Arial" w:hAnsi="Arial" w:cs="Arial"/>
          <w:color w:val="000000" w:themeColor="text1"/>
          <w:sz w:val="28"/>
          <w:szCs w:val="28"/>
          <w:lang w:val="es-DO"/>
        </w:rPr>
      </w:pPr>
    </w:p>
    <w:p w14:paraId="3C40557B" w14:textId="77777777" w:rsidR="00130A4C" w:rsidRPr="00130A4C" w:rsidRDefault="00130A4C" w:rsidP="00130A4C">
      <w:pPr>
        <w:autoSpaceDE w:val="0"/>
        <w:autoSpaceDN w:val="0"/>
        <w:adjustRightInd w:val="0"/>
        <w:rPr>
          <w:rFonts w:ascii="Arial" w:hAnsi="Arial" w:cs="Arial"/>
          <w:color w:val="000000" w:themeColor="text1"/>
          <w:sz w:val="28"/>
          <w:szCs w:val="28"/>
          <w:lang w:val="es-DO"/>
        </w:rPr>
      </w:pPr>
      <w:r w:rsidRPr="00130A4C">
        <w:rPr>
          <w:rFonts w:ascii="Arial" w:hAnsi="Arial" w:cs="Arial"/>
          <w:b/>
          <w:bCs/>
          <w:color w:val="000000" w:themeColor="text1"/>
          <w:sz w:val="28"/>
          <w:szCs w:val="28"/>
          <w:lang w:val="es-DO"/>
        </w:rPr>
        <w:t xml:space="preserve">Evangelio: Mc </w:t>
      </w:r>
      <w:bookmarkStart w:id="2" w:name="_Hlk81930080"/>
      <w:r w:rsidRPr="00130A4C">
        <w:rPr>
          <w:rFonts w:ascii="Arial" w:hAnsi="Arial" w:cs="Arial"/>
          <w:b/>
          <w:bCs/>
          <w:color w:val="000000" w:themeColor="text1"/>
          <w:sz w:val="28"/>
          <w:szCs w:val="28"/>
          <w:lang w:val="es-DO"/>
        </w:rPr>
        <w:t xml:space="preserve">10,35-45 </w:t>
      </w:r>
      <w:bookmarkEnd w:id="2"/>
    </w:p>
    <w:p w14:paraId="0B1C264E" w14:textId="77777777" w:rsidR="00130A4C" w:rsidRPr="00130A4C" w:rsidRDefault="00130A4C" w:rsidP="00130A4C">
      <w:pPr>
        <w:autoSpaceDE w:val="0"/>
        <w:autoSpaceDN w:val="0"/>
        <w:adjustRightInd w:val="0"/>
        <w:spacing w:line="201" w:lineRule="atLeast"/>
        <w:jc w:val="both"/>
        <w:rPr>
          <w:rFonts w:ascii="Arial" w:hAnsi="Arial" w:cs="Arial"/>
          <w:b/>
          <w:bCs/>
          <w:color w:val="000000" w:themeColor="text1"/>
          <w:sz w:val="28"/>
          <w:szCs w:val="28"/>
          <w:lang w:val="es-DO"/>
        </w:rPr>
      </w:pPr>
      <w:r w:rsidRPr="00130A4C">
        <w:rPr>
          <w:rFonts w:ascii="Arial" w:hAnsi="Arial" w:cs="Arial"/>
          <w:b/>
          <w:bCs/>
          <w:color w:val="000000" w:themeColor="text1"/>
          <w:sz w:val="28"/>
          <w:szCs w:val="28"/>
          <w:lang w:val="es-DO"/>
        </w:rPr>
        <w:t>Lectura del santo evangelio según san Marcos</w:t>
      </w:r>
    </w:p>
    <w:p w14:paraId="51F630E9" w14:textId="77777777" w:rsidR="00130A4C" w:rsidRPr="00130A4C" w:rsidRDefault="00130A4C" w:rsidP="00130A4C">
      <w:pPr>
        <w:autoSpaceDE w:val="0"/>
        <w:autoSpaceDN w:val="0"/>
        <w:adjustRightInd w:val="0"/>
        <w:spacing w:line="201" w:lineRule="atLeast"/>
        <w:jc w:val="both"/>
        <w:rPr>
          <w:rFonts w:ascii="Arial" w:hAnsi="Arial" w:cs="Arial"/>
          <w:color w:val="000000" w:themeColor="text1"/>
          <w:sz w:val="28"/>
          <w:szCs w:val="28"/>
          <w:lang w:val="es-DO"/>
        </w:rPr>
      </w:pPr>
    </w:p>
    <w:p w14:paraId="6CBF4BC9" w14:textId="77777777" w:rsidR="00130A4C" w:rsidRPr="00130A4C" w:rsidRDefault="00130A4C" w:rsidP="00130A4C">
      <w:pPr>
        <w:autoSpaceDE w:val="0"/>
        <w:autoSpaceDN w:val="0"/>
        <w:adjustRightInd w:val="0"/>
        <w:ind w:firstLine="260"/>
        <w:jc w:val="both"/>
        <w:rPr>
          <w:rFonts w:ascii="Arial" w:hAnsi="Arial" w:cs="Arial"/>
          <w:color w:val="000000" w:themeColor="text1"/>
          <w:sz w:val="28"/>
          <w:szCs w:val="28"/>
          <w:lang w:val="es-DO"/>
        </w:rPr>
      </w:pPr>
      <w:r w:rsidRPr="00130A4C">
        <w:rPr>
          <w:rFonts w:ascii="Arial" w:hAnsi="Arial" w:cs="Arial"/>
          <w:color w:val="000000" w:themeColor="text1"/>
          <w:sz w:val="28"/>
          <w:szCs w:val="28"/>
          <w:lang w:val="es-DO"/>
        </w:rPr>
        <w:t xml:space="preserve">En aquel tiempo, se acercaron a Jesús los hijos del Zebedeo, Santiago y Juan, y le dijeron: «Maestro, queremos que hagas lo que te vamos a pedir». Les preguntó: «¿Qué quieren que haga por ustedes?» Contestaron: «Concédenos sentarnos en tu gloria uno a </w:t>
      </w:r>
      <w:r w:rsidRPr="00130A4C">
        <w:rPr>
          <w:rFonts w:ascii="Arial" w:hAnsi="Arial" w:cs="Arial"/>
          <w:color w:val="000000" w:themeColor="text1"/>
          <w:sz w:val="28"/>
          <w:szCs w:val="28"/>
          <w:lang w:val="es-DO"/>
        </w:rPr>
        <w:lastRenderedPageBreak/>
        <w:t>tu derecha y otro a tu izquierda». Jesús replicó: «Ustedes no saben lo que piden, ¿son capaces de beber el cáliz que yo he de beber o de bautizarse con el bautismo que yo me voy a bautizar?» Contestaron: «Lo somos.» Jesús les dijo: «El cáliz que yo voy a beber lo beberán, y se bautizarán con el bautismo con que yo me voy a bautizar, pero el sentarse a mi derecha o a mi izquierda, no me toca a mí concederlo; está ya reservado.»</w:t>
      </w:r>
    </w:p>
    <w:p w14:paraId="01CB4281" w14:textId="77777777" w:rsidR="00130A4C" w:rsidRPr="00130A4C" w:rsidRDefault="00130A4C" w:rsidP="00130A4C">
      <w:pPr>
        <w:shd w:val="clear" w:color="auto" w:fill="FFFFFF"/>
        <w:rPr>
          <w:rFonts w:ascii="Arial" w:hAnsi="Arial" w:cs="Arial"/>
          <w:color w:val="000000" w:themeColor="text1"/>
          <w:sz w:val="28"/>
          <w:szCs w:val="28"/>
          <w:lang w:val="es-DO"/>
        </w:rPr>
      </w:pPr>
      <w:r w:rsidRPr="00130A4C">
        <w:rPr>
          <w:rFonts w:ascii="Arial" w:hAnsi="Arial" w:cs="Arial"/>
          <w:color w:val="000000" w:themeColor="text1"/>
          <w:sz w:val="28"/>
          <w:szCs w:val="28"/>
          <w:lang w:val="es-DO"/>
        </w:rPr>
        <w:t>Los otros diez al oír aquello, se indignaron contra Santiago y Juan. Jesús reuniéndoles, les dijo: «Ustedes saben que los que son reconocidos como jefes de los pueblos los tiranizan, y que los grandes les oprimen. Ustedes nada de eso: el que quiera ser grande, sea su servidor; y el que quiera ser el primero, sea esclavo de todos. Porque el Hijo del Hombre no ha venido para que le sirvan, sino para servir y dar su vida en rescate por todos.»</w:t>
      </w:r>
    </w:p>
    <w:p w14:paraId="6DC2F24D" w14:textId="77777777" w:rsidR="00130A4C" w:rsidRPr="00130A4C" w:rsidRDefault="00130A4C" w:rsidP="00130A4C">
      <w:pPr>
        <w:shd w:val="clear" w:color="auto" w:fill="FFFFFF"/>
        <w:rPr>
          <w:rFonts w:ascii="Arial" w:hAnsi="Arial" w:cs="Arial"/>
          <w:color w:val="000000" w:themeColor="text1"/>
          <w:sz w:val="28"/>
          <w:szCs w:val="28"/>
          <w:lang w:val="es-DO"/>
        </w:rPr>
      </w:pPr>
    </w:p>
    <w:p w14:paraId="4D4865A3" w14:textId="6AD670F4" w:rsidR="003E4028" w:rsidRPr="00130A4C" w:rsidRDefault="00130A4C" w:rsidP="00130A4C">
      <w:pPr>
        <w:shd w:val="clear" w:color="auto" w:fill="FFFFFF"/>
        <w:rPr>
          <w:rFonts w:ascii="Arial" w:hAnsi="Arial" w:cs="Arial"/>
          <w:b/>
          <w:bCs/>
          <w:color w:val="000000" w:themeColor="text1"/>
          <w:sz w:val="28"/>
          <w:szCs w:val="28"/>
          <w:lang w:val="es-DO"/>
        </w:rPr>
      </w:pPr>
      <w:r w:rsidRPr="00130A4C">
        <w:rPr>
          <w:rFonts w:ascii="Arial" w:hAnsi="Arial" w:cs="Arial"/>
          <w:b/>
          <w:bCs/>
          <w:color w:val="000000" w:themeColor="text1"/>
          <w:sz w:val="28"/>
          <w:szCs w:val="28"/>
          <w:lang w:val="es-DO"/>
        </w:rPr>
        <w:t>Palabra del Señor</w:t>
      </w:r>
    </w:p>
    <w:p w14:paraId="79AEF96E" w14:textId="48A3DF55" w:rsidR="00ED41F0" w:rsidRPr="00130A4C" w:rsidRDefault="00ED41F0" w:rsidP="00ED41F0">
      <w:pPr>
        <w:shd w:val="clear" w:color="auto" w:fill="FFFFFF"/>
        <w:rPr>
          <w:rFonts w:ascii="Arial" w:hAnsi="Arial" w:cs="Arial"/>
          <w:b/>
          <w:bCs/>
          <w:color w:val="000000" w:themeColor="text1"/>
          <w:sz w:val="28"/>
          <w:szCs w:val="28"/>
          <w:lang w:val="es-DO"/>
        </w:rPr>
      </w:pPr>
    </w:p>
    <w:p w14:paraId="4B900E07" w14:textId="77777777" w:rsidR="00ED41F0" w:rsidRPr="00130A4C" w:rsidRDefault="00ED41F0" w:rsidP="00ED41F0">
      <w:pPr>
        <w:shd w:val="clear" w:color="auto" w:fill="FFFFFF"/>
        <w:spacing w:after="150" w:line="240" w:lineRule="auto"/>
        <w:jc w:val="both"/>
        <w:rPr>
          <w:rFonts w:ascii="Times New Roman" w:eastAsia="Times New Roman" w:hAnsi="Times New Roman" w:cs="Times New Roman"/>
          <w:color w:val="333333"/>
          <w:sz w:val="28"/>
          <w:szCs w:val="28"/>
        </w:rPr>
      </w:pPr>
      <w:r w:rsidRPr="00130A4C">
        <w:rPr>
          <w:rFonts w:ascii="Times New Roman" w:eastAsia="Times New Roman" w:hAnsi="Times New Roman" w:cs="Times New Roman"/>
          <w:b/>
          <w:bCs/>
          <w:color w:val="FF0000"/>
          <w:sz w:val="28"/>
          <w:szCs w:val="28"/>
        </w:rPr>
        <w:t>Monición de entrada:</w:t>
      </w:r>
    </w:p>
    <w:p w14:paraId="492AE17D"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color w:val="000000"/>
          <w:sz w:val="28"/>
          <w:szCs w:val="28"/>
          <w:lang w:val="es-DO"/>
        </w:rPr>
        <w:t>El mensaje que la Palabra de Dios tiene para nosotros no es fácil de vivir.  Sin embargo, tenemos como ejemplo a Cristo, que cargó con nuestros pecados.  Todos estamos llamados a beber del cáliz de este sufrimiento, entregándonos al servicio de los demás.  En la Eucaristía, en que renovamos la Pasión, Muerte y Resurrección de Cristo, Dios nos da la fuerza que necesitamos para seguir a Jesús, para servir a los demás.  De pie para recibir a los ministros de esta Eucaristía, mientras entonamos con júbilo el canto de entrada.</w:t>
      </w:r>
    </w:p>
    <w:p w14:paraId="0D194571"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b/>
          <w:bCs/>
          <w:color w:val="FF0000"/>
          <w:sz w:val="28"/>
          <w:szCs w:val="28"/>
          <w:lang w:val="es-DO"/>
        </w:rPr>
        <w:t>Primera lectura: Is 53, 10-11 (El Siervo del Señor dará su vida como expiación)</w:t>
      </w:r>
    </w:p>
    <w:p w14:paraId="1D89A90A"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color w:val="000000"/>
          <w:sz w:val="28"/>
          <w:szCs w:val="28"/>
          <w:lang w:val="es-DO"/>
        </w:rPr>
        <w:t>Escucharemos ahora el cuarto cántico del Siervo de Yavé, visto por el profeta Isaías.  El Siervo de Dios cargará sobre sus hombros todos nuestros pecados, entregará su vida como expiación.  Escuchen hermanos y hermanas.</w:t>
      </w:r>
    </w:p>
    <w:p w14:paraId="4526A5D2"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b/>
          <w:bCs/>
          <w:color w:val="FF0000"/>
          <w:sz w:val="28"/>
          <w:szCs w:val="28"/>
          <w:lang w:val="es-DO"/>
        </w:rPr>
        <w:t>Segunda lectura: Hb 4, 14-16 (Tenemos un sumo sacerdote capaz de compadecerse)</w:t>
      </w:r>
    </w:p>
    <w:p w14:paraId="76B4442D"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color w:val="000000"/>
          <w:sz w:val="28"/>
          <w:szCs w:val="28"/>
          <w:lang w:val="es-DO"/>
        </w:rPr>
        <w:t xml:space="preserve">Esta lectura nos describe la figura de Jesús.  Él pudo compadecerse de nuestras miserias y debilidades porque sabe por experiencia propia lo que es </w:t>
      </w:r>
      <w:r w:rsidRPr="00130A4C">
        <w:rPr>
          <w:rFonts w:ascii="Times New Roman" w:eastAsia="Times New Roman" w:hAnsi="Times New Roman" w:cs="Times New Roman"/>
          <w:color w:val="000000"/>
          <w:sz w:val="28"/>
          <w:szCs w:val="28"/>
          <w:lang w:val="es-DO"/>
        </w:rPr>
        <w:lastRenderedPageBreak/>
        <w:t>obedecer y ha sido probado en todo como nosotros, menos en el pecado.  Presten oído a este mensaje.</w:t>
      </w:r>
    </w:p>
    <w:p w14:paraId="7CA858D9"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b/>
          <w:bCs/>
          <w:color w:val="FF0000"/>
          <w:sz w:val="28"/>
          <w:szCs w:val="28"/>
          <w:lang w:val="es-DO"/>
        </w:rPr>
        <w:t>Tercera lectura: Mc 10, 35-45 (Breve: 42-45) (La autoridad como servicio)</w:t>
      </w:r>
    </w:p>
    <w:p w14:paraId="61656940"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color w:val="000000"/>
          <w:sz w:val="28"/>
          <w:szCs w:val="28"/>
          <w:lang w:val="es-DO"/>
        </w:rPr>
        <w:t>Jesús le explica a los Apóstoles que el camino que lleva a la gloria es el camino del servicio hasta da</w:t>
      </w:r>
      <w:bookmarkStart w:id="3" w:name="_GoBack"/>
      <w:bookmarkEnd w:id="3"/>
      <w:r w:rsidRPr="00130A4C">
        <w:rPr>
          <w:rFonts w:ascii="Times New Roman" w:eastAsia="Times New Roman" w:hAnsi="Times New Roman" w:cs="Times New Roman"/>
          <w:color w:val="000000"/>
          <w:sz w:val="28"/>
          <w:szCs w:val="28"/>
          <w:lang w:val="es-DO"/>
        </w:rPr>
        <w:t>r la vida, si es necesario.  Marcos utiliza para ello dos imágenes: el cáliz y el bautismo para indicar, sin lugar a dudas, la superación de dificultades, incluso, la muerte.  Pónganse de pie para escuchar este pasaje, pero antes cantemos el Aleluya.</w:t>
      </w:r>
    </w:p>
    <w:p w14:paraId="0A83B629" w14:textId="77777777" w:rsidR="00130A4C" w:rsidRPr="00130A4C" w:rsidRDefault="00130A4C" w:rsidP="00130A4C">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14:paraId="79F00AAC" w14:textId="77777777" w:rsidR="00130A4C" w:rsidRPr="00130A4C" w:rsidRDefault="00130A4C" w:rsidP="00130A4C">
      <w:p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b/>
          <w:bCs/>
          <w:color w:val="FF0000"/>
          <w:sz w:val="28"/>
          <w:szCs w:val="28"/>
          <w:lang w:val="es-DO"/>
        </w:rPr>
        <w:t xml:space="preserve"> Oración Universal</w:t>
      </w:r>
    </w:p>
    <w:p w14:paraId="08D66924" w14:textId="77777777" w:rsidR="00130A4C" w:rsidRPr="00130A4C" w:rsidRDefault="00130A4C" w:rsidP="00130A4C">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color w:val="000000"/>
          <w:sz w:val="28"/>
          <w:szCs w:val="28"/>
          <w:lang w:val="es-DO"/>
        </w:rPr>
        <w:t>1.    Por la Iglesia, especialmente nuestra Parroquia </w:t>
      </w:r>
      <w:r w:rsidRPr="00130A4C">
        <w:rPr>
          <w:rFonts w:ascii="Times New Roman" w:eastAsia="Times New Roman" w:hAnsi="Times New Roman" w:cs="Times New Roman"/>
          <w:color w:val="FF0000"/>
          <w:sz w:val="28"/>
          <w:szCs w:val="28"/>
          <w:lang w:val="es-DO"/>
        </w:rPr>
        <w:t>N</w:t>
      </w:r>
      <w:r w:rsidRPr="00130A4C">
        <w:rPr>
          <w:rFonts w:ascii="Times New Roman" w:eastAsia="Times New Roman" w:hAnsi="Times New Roman" w:cs="Times New Roman"/>
          <w:color w:val="000000"/>
          <w:sz w:val="28"/>
          <w:szCs w:val="28"/>
          <w:lang w:val="es-DO"/>
        </w:rPr>
        <w:t>: para que anuncie sin cesar que el amor es más fuerte que el odio y dé testimonio de la misericordia que ella experimenta de Dios.  </w:t>
      </w:r>
      <w:r w:rsidRPr="00130A4C">
        <w:rPr>
          <w:rFonts w:ascii="Times New Roman" w:eastAsia="Times New Roman" w:hAnsi="Times New Roman" w:cs="Times New Roman"/>
          <w:b/>
          <w:bCs/>
          <w:i/>
          <w:iCs/>
          <w:color w:val="000000"/>
          <w:sz w:val="28"/>
          <w:szCs w:val="28"/>
          <w:lang w:val="es-DO"/>
        </w:rPr>
        <w:t>Roguemos al Señor</w:t>
      </w:r>
      <w:r w:rsidRPr="00130A4C">
        <w:rPr>
          <w:rFonts w:ascii="Times New Roman" w:eastAsia="Times New Roman" w:hAnsi="Times New Roman" w:cs="Times New Roman"/>
          <w:color w:val="000000"/>
          <w:sz w:val="28"/>
          <w:szCs w:val="28"/>
          <w:lang w:val="es-DO"/>
        </w:rPr>
        <w:t>.</w:t>
      </w:r>
    </w:p>
    <w:p w14:paraId="248C38E9" w14:textId="77777777" w:rsidR="00130A4C" w:rsidRPr="00130A4C" w:rsidRDefault="00130A4C" w:rsidP="00130A4C">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color w:val="000000"/>
          <w:sz w:val="28"/>
          <w:szCs w:val="28"/>
          <w:lang w:val="es-DO"/>
        </w:rPr>
        <w:t>2.    Por todos los pueblos de la tierra: para que se afiancen sentimientos de mutuo acercamiento, aceptación y sincera colaboración.  </w:t>
      </w:r>
      <w:r w:rsidRPr="00130A4C">
        <w:rPr>
          <w:rFonts w:ascii="Times New Roman" w:eastAsia="Times New Roman" w:hAnsi="Times New Roman" w:cs="Times New Roman"/>
          <w:b/>
          <w:bCs/>
          <w:i/>
          <w:iCs/>
          <w:color w:val="000000"/>
          <w:sz w:val="28"/>
          <w:szCs w:val="28"/>
          <w:lang w:val="es-DO"/>
        </w:rPr>
        <w:t>Roguemos al Señor</w:t>
      </w:r>
      <w:r w:rsidRPr="00130A4C">
        <w:rPr>
          <w:rFonts w:ascii="Times New Roman" w:eastAsia="Times New Roman" w:hAnsi="Times New Roman" w:cs="Times New Roman"/>
          <w:color w:val="000000"/>
          <w:sz w:val="28"/>
          <w:szCs w:val="28"/>
          <w:lang w:val="es-DO"/>
        </w:rPr>
        <w:t>.</w:t>
      </w:r>
    </w:p>
    <w:p w14:paraId="32700A47" w14:textId="77777777" w:rsidR="00130A4C" w:rsidRPr="00130A4C" w:rsidRDefault="00130A4C" w:rsidP="00130A4C">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8"/>
          <w:szCs w:val="28"/>
        </w:rPr>
      </w:pPr>
      <w:r w:rsidRPr="00130A4C">
        <w:rPr>
          <w:rFonts w:ascii="Times New Roman" w:eastAsia="Times New Roman" w:hAnsi="Times New Roman" w:cs="Times New Roman"/>
          <w:color w:val="000000"/>
          <w:sz w:val="28"/>
          <w:szCs w:val="28"/>
          <w:lang w:val="es-DO"/>
        </w:rPr>
        <w:t>3.    Por nuestras propias intenciones, las necesidades de nuestra parroquia: para que pongamos nuestra fe y esperanza en Cristo quien sabe lo que necesitamos y lo que nos hace falta.  </w:t>
      </w:r>
      <w:r w:rsidRPr="00130A4C">
        <w:rPr>
          <w:rFonts w:ascii="Times New Roman" w:eastAsia="Times New Roman" w:hAnsi="Times New Roman" w:cs="Times New Roman"/>
          <w:b/>
          <w:bCs/>
          <w:i/>
          <w:iCs/>
          <w:color w:val="000000"/>
          <w:sz w:val="28"/>
          <w:szCs w:val="28"/>
          <w:lang w:val="es-DO"/>
        </w:rPr>
        <w:t>Roguemos al Señor</w:t>
      </w:r>
      <w:r w:rsidRPr="00130A4C">
        <w:rPr>
          <w:rFonts w:ascii="Times New Roman" w:eastAsia="Times New Roman" w:hAnsi="Times New Roman" w:cs="Times New Roman"/>
          <w:color w:val="000000"/>
          <w:sz w:val="28"/>
          <w:szCs w:val="28"/>
          <w:lang w:val="es-DO"/>
        </w:rPr>
        <w:t>.</w:t>
      </w:r>
    </w:p>
    <w:p w14:paraId="51BB88C9" w14:textId="0F471226" w:rsidR="00ED41F0" w:rsidRPr="00130A4C" w:rsidRDefault="00130A4C" w:rsidP="00130A4C">
      <w:pPr>
        <w:shd w:val="clear" w:color="auto" w:fill="FFFFFF"/>
        <w:rPr>
          <w:rFonts w:ascii="Arial" w:hAnsi="Arial" w:cs="Arial"/>
          <w:b/>
          <w:bCs/>
          <w:color w:val="000000" w:themeColor="text1"/>
          <w:sz w:val="28"/>
          <w:szCs w:val="28"/>
          <w:lang w:val="es-DO"/>
        </w:rPr>
      </w:pPr>
      <w:r w:rsidRPr="00130A4C">
        <w:rPr>
          <w:rFonts w:ascii="Times New Roman" w:eastAsia="Times New Roman" w:hAnsi="Times New Roman" w:cs="Times New Roman"/>
          <w:color w:val="000000"/>
          <w:sz w:val="28"/>
          <w:szCs w:val="28"/>
          <w:lang w:val="es-DO"/>
        </w:rPr>
        <w:t>4.  Por nosotros los aquí presentes: para que el amor crezca sin cesar y cada vez más desterremos de nuestras vidas la enemistad, las rencillas, el rencor, el egoísmo, la envidia, el odio, el individualismo… </w:t>
      </w:r>
      <w:r w:rsidRPr="00130A4C">
        <w:rPr>
          <w:rFonts w:ascii="Times New Roman" w:eastAsia="Times New Roman" w:hAnsi="Times New Roman" w:cs="Times New Roman"/>
          <w:b/>
          <w:bCs/>
          <w:i/>
          <w:iCs/>
          <w:color w:val="000000"/>
          <w:sz w:val="28"/>
          <w:szCs w:val="28"/>
          <w:lang w:val="es-DO"/>
        </w:rPr>
        <w:t>Roguemos al Señor</w:t>
      </w:r>
      <w:r w:rsidRPr="00130A4C">
        <w:rPr>
          <w:rFonts w:ascii="Times New Roman" w:eastAsia="Times New Roman" w:hAnsi="Times New Roman" w:cs="Times New Roman"/>
          <w:color w:val="000000"/>
          <w:sz w:val="28"/>
          <w:szCs w:val="28"/>
          <w:lang w:val="es-DO"/>
        </w:rPr>
        <w:t>.</w:t>
      </w:r>
    </w:p>
    <w:sectPr w:rsidR="00ED41F0" w:rsidRPr="00130A4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9B06A" w14:textId="77777777" w:rsidR="0081540A" w:rsidRDefault="0081540A" w:rsidP="00DD60CD">
      <w:pPr>
        <w:spacing w:after="0" w:line="240" w:lineRule="auto"/>
      </w:pPr>
      <w:r>
        <w:separator/>
      </w:r>
    </w:p>
  </w:endnote>
  <w:endnote w:type="continuationSeparator" w:id="0">
    <w:p w14:paraId="14801C4E" w14:textId="77777777" w:rsidR="0081540A" w:rsidRDefault="0081540A"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0CB0C" w14:textId="77777777" w:rsidR="0081540A" w:rsidRDefault="0081540A" w:rsidP="00DD60CD">
      <w:pPr>
        <w:spacing w:after="0" w:line="240" w:lineRule="auto"/>
      </w:pPr>
      <w:r>
        <w:separator/>
      </w:r>
    </w:p>
  </w:footnote>
  <w:footnote w:type="continuationSeparator" w:id="0">
    <w:p w14:paraId="229E4F9C" w14:textId="77777777" w:rsidR="0081540A" w:rsidRDefault="0081540A"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4"/>
  </w:num>
  <w:num w:numId="18">
    <w:abstractNumId w:val="7"/>
  </w:num>
  <w:num w:numId="19">
    <w:abstractNumId w:val="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41A7"/>
    <w:rsid w:val="000643E0"/>
    <w:rsid w:val="00072728"/>
    <w:rsid w:val="00075932"/>
    <w:rsid w:val="00080132"/>
    <w:rsid w:val="00082CAF"/>
    <w:rsid w:val="00091C10"/>
    <w:rsid w:val="0009687C"/>
    <w:rsid w:val="000A5610"/>
    <w:rsid w:val="000C3AC9"/>
    <w:rsid w:val="000D4DCB"/>
    <w:rsid w:val="000E625E"/>
    <w:rsid w:val="000F5A58"/>
    <w:rsid w:val="00101B23"/>
    <w:rsid w:val="0011736B"/>
    <w:rsid w:val="00130A4C"/>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9D6"/>
    <w:rsid w:val="004B66F9"/>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678B9"/>
    <w:rsid w:val="007727CA"/>
    <w:rsid w:val="00775CDC"/>
    <w:rsid w:val="0079532D"/>
    <w:rsid w:val="007A4BCE"/>
    <w:rsid w:val="007A70F8"/>
    <w:rsid w:val="007B0D88"/>
    <w:rsid w:val="007B78A5"/>
    <w:rsid w:val="007C71DB"/>
    <w:rsid w:val="007E31B0"/>
    <w:rsid w:val="007E490C"/>
    <w:rsid w:val="007E69E3"/>
    <w:rsid w:val="00800BEF"/>
    <w:rsid w:val="00802F46"/>
    <w:rsid w:val="00802FDE"/>
    <w:rsid w:val="00813F19"/>
    <w:rsid w:val="00814B5C"/>
    <w:rsid w:val="0081540A"/>
    <w:rsid w:val="00817718"/>
    <w:rsid w:val="00824F47"/>
    <w:rsid w:val="00825F6E"/>
    <w:rsid w:val="00826C69"/>
    <w:rsid w:val="00852B2D"/>
    <w:rsid w:val="00860642"/>
    <w:rsid w:val="008678FE"/>
    <w:rsid w:val="00887DBA"/>
    <w:rsid w:val="008C40E0"/>
    <w:rsid w:val="008E0CDC"/>
    <w:rsid w:val="008E70B2"/>
    <w:rsid w:val="00910D15"/>
    <w:rsid w:val="00911209"/>
    <w:rsid w:val="00924234"/>
    <w:rsid w:val="00937816"/>
    <w:rsid w:val="00951D2A"/>
    <w:rsid w:val="00955322"/>
    <w:rsid w:val="00966938"/>
    <w:rsid w:val="009800A1"/>
    <w:rsid w:val="009962FC"/>
    <w:rsid w:val="009C6446"/>
    <w:rsid w:val="009C7843"/>
    <w:rsid w:val="009E5EDF"/>
    <w:rsid w:val="009F4182"/>
    <w:rsid w:val="009F42BC"/>
    <w:rsid w:val="00A10281"/>
    <w:rsid w:val="00A16AEF"/>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66132"/>
    <w:rsid w:val="00B7415F"/>
    <w:rsid w:val="00B77FE4"/>
    <w:rsid w:val="00B92C74"/>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5010"/>
    <w:rsid w:val="00EA0C7C"/>
    <w:rsid w:val="00EA4C51"/>
    <w:rsid w:val="00EA6CC2"/>
    <w:rsid w:val="00EB6B58"/>
    <w:rsid w:val="00EC28A8"/>
    <w:rsid w:val="00EC28FB"/>
    <w:rsid w:val="00ED00F7"/>
    <w:rsid w:val="00ED1A20"/>
    <w:rsid w:val="00ED214D"/>
    <w:rsid w:val="00ED41F0"/>
    <w:rsid w:val="00EE02C5"/>
    <w:rsid w:val="00EF156C"/>
    <w:rsid w:val="00EF527F"/>
    <w:rsid w:val="00F01B0D"/>
    <w:rsid w:val="00F42DB7"/>
    <w:rsid w:val="00F43AB9"/>
    <w:rsid w:val="00F45110"/>
    <w:rsid w:val="00F503CA"/>
    <w:rsid w:val="00F5113B"/>
    <w:rsid w:val="00F518B2"/>
    <w:rsid w:val="00F51A44"/>
    <w:rsid w:val="00F731B7"/>
    <w:rsid w:val="00F732A3"/>
    <w:rsid w:val="00F829A6"/>
    <w:rsid w:val="00FA29C5"/>
    <w:rsid w:val="00FA703E"/>
    <w:rsid w:val="00FD475F"/>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uiPriority w:val="1"/>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838</Words>
  <Characters>4779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56</cp:revision>
  <dcterms:created xsi:type="dcterms:W3CDTF">2021-04-03T18:11:00Z</dcterms:created>
  <dcterms:modified xsi:type="dcterms:W3CDTF">2021-10-13T14:13:00Z</dcterms:modified>
</cp:coreProperties>
</file>