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3F9" w:rsidRPr="00472AF2" w:rsidRDefault="006323F9" w:rsidP="006323F9">
      <w:pPr>
        <w:rPr>
          <w:rFonts w:ascii="Arial" w:hAnsi="Arial" w:cs="Arial"/>
          <w:b/>
          <w:bCs/>
          <w:color w:val="000000" w:themeColor="text1"/>
          <w:sz w:val="20"/>
          <w:szCs w:val="20"/>
          <w:lang w:val="es-DO"/>
        </w:rPr>
      </w:pPr>
    </w:p>
    <w:p w:rsidR="006323F9" w:rsidRPr="006323F9" w:rsidRDefault="006323F9" w:rsidP="006323F9">
      <w:pPr>
        <w:pBdr>
          <w:top w:val="single" w:sz="4" w:space="1" w:color="auto"/>
          <w:left w:val="single" w:sz="4" w:space="4" w:color="auto"/>
          <w:bottom w:val="single" w:sz="4" w:space="1" w:color="auto"/>
          <w:right w:val="single" w:sz="4" w:space="4" w:color="auto"/>
        </w:pBdr>
        <w:jc w:val="center"/>
        <w:rPr>
          <w:rFonts w:ascii="Lucida Calligraphy" w:hAnsi="Lucida Calligraphy" w:cs="Arial"/>
          <w:b/>
          <w:i/>
          <w:color w:val="FF0000"/>
          <w:sz w:val="50"/>
          <w:szCs w:val="50"/>
        </w:rPr>
      </w:pPr>
      <w:r w:rsidRPr="006323F9">
        <w:rPr>
          <w:rFonts w:ascii="Lucida Calligraphy" w:hAnsi="Lucida Calligraphy" w:cs="Arial"/>
          <w:b/>
          <w:i/>
          <w:color w:val="FF0000"/>
          <w:sz w:val="50"/>
          <w:szCs w:val="50"/>
        </w:rPr>
        <w:t>ENTRONIZACIÓN DE LA BIBLIA</w:t>
      </w:r>
    </w:p>
    <w:p w:rsidR="006323F9" w:rsidRPr="006323F9" w:rsidRDefault="006323F9" w:rsidP="006323F9">
      <w:pPr>
        <w:pBdr>
          <w:top w:val="single" w:sz="4" w:space="1" w:color="auto"/>
          <w:left w:val="single" w:sz="4" w:space="4" w:color="auto"/>
          <w:bottom w:val="single" w:sz="4" w:space="1" w:color="auto"/>
          <w:right w:val="single" w:sz="4" w:space="4" w:color="auto"/>
        </w:pBdr>
        <w:rPr>
          <w:rFonts w:ascii="Arial" w:hAnsi="Arial" w:cs="Arial"/>
          <w:b/>
          <w:i/>
          <w:color w:val="000000" w:themeColor="text1"/>
          <w:sz w:val="20"/>
          <w:szCs w:val="20"/>
        </w:rPr>
      </w:pPr>
      <w:r w:rsidRPr="00472AF2">
        <w:rPr>
          <w:rFonts w:ascii="Arial" w:hAnsi="Arial" w:cs="Arial"/>
          <w:b/>
          <w:i/>
          <w:color w:val="000000" w:themeColor="text1"/>
          <w:sz w:val="20"/>
          <w:szCs w:val="20"/>
        </w:rPr>
        <w:t xml:space="preserve">              </w:t>
      </w:r>
      <w:r>
        <w:rPr>
          <w:rFonts w:ascii="Arial" w:hAnsi="Arial" w:cs="Arial"/>
          <w:b/>
          <w:i/>
          <w:color w:val="000000" w:themeColor="text1"/>
          <w:sz w:val="20"/>
          <w:szCs w:val="20"/>
        </w:rPr>
        <w:t xml:space="preserve">                                             </w:t>
      </w:r>
    </w:p>
    <w:p w:rsidR="006323F9" w:rsidRPr="00472AF2" w:rsidRDefault="006323F9" w:rsidP="006323F9">
      <w:pPr>
        <w:ind w:hanging="1"/>
        <w:jc w:val="center"/>
        <w:rPr>
          <w:rFonts w:ascii="Arial" w:hAnsi="Arial" w:cs="Arial"/>
          <w:b/>
          <w:bCs/>
          <w:color w:val="000000" w:themeColor="text1"/>
          <w:sz w:val="20"/>
          <w:szCs w:val="20"/>
        </w:rPr>
      </w:pPr>
    </w:p>
    <w:p w:rsidR="006323F9" w:rsidRPr="00472AF2" w:rsidRDefault="006323F9" w:rsidP="006323F9">
      <w:pPr>
        <w:ind w:hanging="1"/>
        <w:jc w:val="center"/>
        <w:rPr>
          <w:rFonts w:ascii="Arial" w:hAnsi="Arial" w:cs="Arial"/>
          <w:b/>
          <w:bCs/>
          <w:color w:val="000000" w:themeColor="text1"/>
          <w:sz w:val="20"/>
          <w:szCs w:val="20"/>
        </w:rPr>
      </w:pPr>
      <w:r w:rsidRPr="00472AF2">
        <w:rPr>
          <w:rFonts w:ascii="Arial" w:hAnsi="Arial" w:cs="Arial"/>
          <w:noProof/>
          <w:color w:val="000000" w:themeColor="text1"/>
          <w:sz w:val="20"/>
          <w:szCs w:val="20"/>
          <w:lang w:val="en-US"/>
        </w:rPr>
        <w:drawing>
          <wp:anchor distT="0" distB="0" distL="114300" distR="114300" simplePos="0" relativeHeight="251662336" behindDoc="0" locked="0" layoutInCell="1" allowOverlap="1" wp14:anchorId="73F2800C" wp14:editId="39274A17">
            <wp:simplePos x="0" y="0"/>
            <wp:positionH relativeFrom="margin">
              <wp:posOffset>-352425</wp:posOffset>
            </wp:positionH>
            <wp:positionV relativeFrom="margin">
              <wp:posOffset>1343025</wp:posOffset>
            </wp:positionV>
            <wp:extent cx="3536981" cy="4712970"/>
            <wp:effectExtent l="0" t="0" r="6350" b="0"/>
            <wp:wrapSquare wrapText="bothSides"/>
            <wp:docPr id="10" name="Imagen 10" descr="Imagen que contiene tabla, cuarto, flor, pa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magen que contiene tabla, cuarto, flor, parad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6981" cy="4712970"/>
                    </a:xfrm>
                    <a:prstGeom prst="rect">
                      <a:avLst/>
                    </a:prstGeom>
                    <a:noFill/>
                    <a:ln>
                      <a:noFill/>
                    </a:ln>
                  </pic:spPr>
                </pic:pic>
              </a:graphicData>
            </a:graphic>
          </wp:anchor>
        </w:drawing>
      </w:r>
    </w:p>
    <w:p w:rsidR="006323F9" w:rsidRPr="00472AF2" w:rsidRDefault="006323F9" w:rsidP="006323F9">
      <w:pPr>
        <w:rPr>
          <w:rFonts w:ascii="Arial" w:hAnsi="Arial" w:cs="Arial"/>
          <w:i/>
          <w:color w:val="000000" w:themeColor="text1"/>
          <w:sz w:val="20"/>
          <w:szCs w:val="20"/>
        </w:rPr>
      </w:pPr>
      <w:r w:rsidRPr="00472AF2">
        <w:rPr>
          <w:rFonts w:ascii="Arial" w:hAnsi="Arial" w:cs="Arial"/>
          <w:b/>
          <w:i/>
          <w:color w:val="000000" w:themeColor="text1"/>
          <w:sz w:val="20"/>
          <w:szCs w:val="20"/>
        </w:rPr>
        <w:t xml:space="preserve">Ambientación: </w:t>
      </w:r>
      <w:r w:rsidRPr="00472AF2">
        <w:rPr>
          <w:rFonts w:ascii="Arial" w:hAnsi="Arial" w:cs="Arial"/>
          <w:i/>
          <w:color w:val="000000" w:themeColor="text1"/>
          <w:sz w:val="20"/>
          <w:szCs w:val="20"/>
        </w:rPr>
        <w:t>Resaltar de manera particular el ambón durante todo el Mes de la Biblia, especialmente para esta celebración. Se puede colocar cerca de la Imagen de Nuestra Señora de la Altagracia.</w:t>
      </w:r>
    </w:p>
    <w:p w:rsidR="006323F9" w:rsidRPr="00472AF2" w:rsidRDefault="006323F9" w:rsidP="006323F9">
      <w:pPr>
        <w:pStyle w:val="ListParagraph"/>
        <w:numPr>
          <w:ilvl w:val="0"/>
          <w:numId w:val="4"/>
        </w:numPr>
        <w:rPr>
          <w:rFonts w:ascii="Arial" w:hAnsi="Arial" w:cs="Arial"/>
          <w:i/>
          <w:color w:val="000000" w:themeColor="text1"/>
          <w:sz w:val="20"/>
          <w:szCs w:val="20"/>
        </w:rPr>
      </w:pPr>
      <w:r w:rsidRPr="00472AF2">
        <w:rPr>
          <w:rFonts w:ascii="Arial" w:hAnsi="Arial" w:cs="Arial"/>
          <w:i/>
          <w:color w:val="000000" w:themeColor="text1"/>
          <w:sz w:val="20"/>
          <w:szCs w:val="20"/>
        </w:rPr>
        <w:t>Junto a la Biblia, cirios encendidos.</w:t>
      </w:r>
    </w:p>
    <w:p w:rsidR="006323F9" w:rsidRPr="00472AF2" w:rsidRDefault="006323F9" w:rsidP="006323F9">
      <w:pPr>
        <w:numPr>
          <w:ilvl w:val="0"/>
          <w:numId w:val="4"/>
        </w:numPr>
        <w:jc w:val="both"/>
        <w:rPr>
          <w:rFonts w:ascii="Arial" w:hAnsi="Arial" w:cs="Arial"/>
          <w:b/>
          <w:bCs/>
          <w:color w:val="000000" w:themeColor="text1"/>
          <w:sz w:val="20"/>
          <w:szCs w:val="20"/>
        </w:rPr>
      </w:pPr>
      <w:r w:rsidRPr="00472AF2">
        <w:rPr>
          <w:rFonts w:ascii="Arial" w:hAnsi="Arial" w:cs="Arial"/>
          <w:i/>
          <w:color w:val="000000" w:themeColor="text1"/>
          <w:sz w:val="20"/>
          <w:szCs w:val="20"/>
        </w:rPr>
        <w:t xml:space="preserve">Preparar un cartel con el lema del mes: </w:t>
      </w:r>
      <w:r w:rsidRPr="00472AF2">
        <w:rPr>
          <w:rFonts w:ascii="Arial" w:hAnsi="Arial" w:cs="Arial"/>
          <w:b/>
          <w:bCs/>
          <w:color w:val="000000" w:themeColor="text1"/>
          <w:sz w:val="20"/>
          <w:szCs w:val="20"/>
          <w:lang w:val="es-DO"/>
        </w:rPr>
        <w:t>“</w:t>
      </w:r>
      <w:r w:rsidRPr="00472AF2">
        <w:rPr>
          <w:rFonts w:ascii="Arial" w:hAnsi="Arial" w:cs="Arial"/>
          <w:b/>
          <w:bCs/>
          <w:color w:val="000000" w:themeColor="text1"/>
          <w:sz w:val="20"/>
          <w:szCs w:val="20"/>
        </w:rPr>
        <w:t>Todo el que es de la verdad escucha mi voz” (</w:t>
      </w:r>
      <w:proofErr w:type="spellStart"/>
      <w:r w:rsidRPr="00472AF2">
        <w:rPr>
          <w:rFonts w:ascii="Arial" w:hAnsi="Arial" w:cs="Arial"/>
          <w:b/>
          <w:bCs/>
          <w:color w:val="000000" w:themeColor="text1"/>
          <w:sz w:val="20"/>
          <w:szCs w:val="20"/>
        </w:rPr>
        <w:t>Jn</w:t>
      </w:r>
      <w:proofErr w:type="spellEnd"/>
      <w:r w:rsidRPr="00472AF2">
        <w:rPr>
          <w:rFonts w:ascii="Arial" w:hAnsi="Arial" w:cs="Arial"/>
          <w:b/>
          <w:bCs/>
          <w:color w:val="000000" w:themeColor="text1"/>
          <w:sz w:val="20"/>
          <w:szCs w:val="20"/>
        </w:rPr>
        <w:t xml:space="preserve"> 18,37).</w:t>
      </w:r>
    </w:p>
    <w:p w:rsidR="006323F9" w:rsidRPr="00472AF2" w:rsidRDefault="006323F9" w:rsidP="006323F9">
      <w:pPr>
        <w:numPr>
          <w:ilvl w:val="0"/>
          <w:numId w:val="4"/>
        </w:numPr>
        <w:jc w:val="both"/>
        <w:rPr>
          <w:rFonts w:ascii="Arial" w:hAnsi="Arial" w:cs="Arial"/>
          <w:i/>
          <w:color w:val="000000" w:themeColor="text1"/>
          <w:sz w:val="20"/>
          <w:szCs w:val="20"/>
        </w:rPr>
      </w:pPr>
      <w:r w:rsidRPr="00472AF2">
        <w:rPr>
          <w:rFonts w:ascii="Arial" w:hAnsi="Arial" w:cs="Arial"/>
          <w:i/>
          <w:color w:val="000000" w:themeColor="text1"/>
          <w:sz w:val="20"/>
          <w:szCs w:val="20"/>
        </w:rPr>
        <w:t>En lo posible cada hermano/a tendrá su Biblia entre las ma</w:t>
      </w:r>
      <w:bookmarkStart w:id="0" w:name="_GoBack"/>
      <w:bookmarkEnd w:id="0"/>
      <w:r w:rsidRPr="00472AF2">
        <w:rPr>
          <w:rFonts w:ascii="Arial" w:hAnsi="Arial" w:cs="Arial"/>
          <w:i/>
          <w:color w:val="000000" w:themeColor="text1"/>
          <w:sz w:val="20"/>
          <w:szCs w:val="20"/>
        </w:rPr>
        <w:t>nos. un representante de cada pastoral, comisión o grupo católico desfilara con la cinta del color de su pastoral y la colocara en el centro de la Biblia, una vez expuesta.</w:t>
      </w:r>
    </w:p>
    <w:p w:rsidR="006323F9" w:rsidRPr="00472AF2" w:rsidRDefault="006323F9" w:rsidP="006323F9">
      <w:pPr>
        <w:spacing w:after="0" w:line="240" w:lineRule="auto"/>
        <w:jc w:val="both"/>
        <w:rPr>
          <w:rFonts w:ascii="Arial" w:hAnsi="Arial" w:cs="Arial"/>
          <w:i/>
          <w:color w:val="000000" w:themeColor="text1"/>
          <w:sz w:val="20"/>
          <w:szCs w:val="20"/>
        </w:rPr>
      </w:pPr>
    </w:p>
    <w:p w:rsidR="006323F9" w:rsidRPr="00472AF2" w:rsidRDefault="006323F9" w:rsidP="006323F9">
      <w:pPr>
        <w:rPr>
          <w:rFonts w:ascii="Arial" w:hAnsi="Arial" w:cs="Arial"/>
          <w:b/>
          <w:bCs/>
          <w:color w:val="000000" w:themeColor="text1"/>
          <w:sz w:val="20"/>
          <w:szCs w:val="20"/>
        </w:rPr>
      </w:pPr>
      <w:r w:rsidRPr="00472AF2">
        <w:rPr>
          <w:rFonts w:ascii="Arial" w:hAnsi="Arial" w:cs="Arial"/>
          <w:b/>
          <w:bCs/>
          <w:color w:val="000000" w:themeColor="text1"/>
          <w:sz w:val="20"/>
          <w:szCs w:val="20"/>
        </w:rPr>
        <w:t>En cada hogar se entronizará la Biblia junto al cuadro de la Virgen de Altagracia, así como en los centros educativos católicos.</w:t>
      </w:r>
    </w:p>
    <w:p w:rsidR="006323F9" w:rsidRPr="00472AF2" w:rsidRDefault="006323F9" w:rsidP="006323F9">
      <w:pPr>
        <w:numPr>
          <w:ilvl w:val="0"/>
          <w:numId w:val="3"/>
        </w:numPr>
        <w:spacing w:after="0" w:line="240" w:lineRule="auto"/>
        <w:rPr>
          <w:rFonts w:ascii="Arial" w:hAnsi="Arial" w:cs="Arial"/>
          <w:b/>
          <w:i/>
          <w:color w:val="000000" w:themeColor="text1"/>
          <w:sz w:val="20"/>
          <w:szCs w:val="20"/>
        </w:rPr>
      </w:pPr>
      <w:r w:rsidRPr="00472AF2">
        <w:rPr>
          <w:rFonts w:ascii="Arial" w:hAnsi="Arial" w:cs="Arial"/>
          <w:b/>
          <w:i/>
          <w:color w:val="000000" w:themeColor="text1"/>
          <w:sz w:val="20"/>
          <w:szCs w:val="20"/>
        </w:rPr>
        <w:t>Motivación</w:t>
      </w:r>
    </w:p>
    <w:p w:rsidR="006323F9" w:rsidRPr="00472AF2" w:rsidRDefault="006323F9" w:rsidP="006323F9">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hAnsi="Arial" w:cs="Arial"/>
          <w:color w:val="000000" w:themeColor="text1"/>
          <w:sz w:val="20"/>
          <w:szCs w:val="20"/>
        </w:rPr>
      </w:pPr>
      <w:r w:rsidRPr="00472AF2">
        <w:rPr>
          <w:rFonts w:ascii="Arial" w:hAnsi="Arial" w:cs="Arial"/>
          <w:color w:val="000000" w:themeColor="text1"/>
          <w:sz w:val="20"/>
          <w:szCs w:val="20"/>
        </w:rPr>
        <w:t xml:space="preserve">Queridos/as Hermanos/as, al igual que el antiguo Pueblo de Dios, somos peregrinos y peregrinas, discípulos/as del Señor a quienes El sigue hablándonos en las Escrituras. Cada día la Palabra de Dios inspira nuestra oración y da sabor a nuestra vida, pero hoy de forma especial nos convoca. </w:t>
      </w:r>
    </w:p>
    <w:p w:rsidR="006323F9" w:rsidRPr="00472AF2" w:rsidRDefault="006323F9" w:rsidP="006323F9">
      <w:pPr>
        <w:tabs>
          <w:tab w:val="left" w:pos="720"/>
          <w:tab w:val="left" w:pos="1440"/>
          <w:tab w:val="left" w:pos="2160"/>
          <w:tab w:val="left" w:pos="2880"/>
          <w:tab w:val="left" w:pos="3600"/>
          <w:tab w:val="left" w:pos="4320"/>
          <w:tab w:val="left" w:pos="5040"/>
          <w:tab w:val="left" w:pos="5760"/>
        </w:tabs>
        <w:spacing w:after="0" w:line="240" w:lineRule="auto"/>
        <w:ind w:left="360"/>
        <w:jc w:val="both"/>
        <w:rPr>
          <w:rFonts w:ascii="Arial" w:hAnsi="Arial" w:cs="Arial"/>
          <w:color w:val="000000" w:themeColor="text1"/>
          <w:sz w:val="20"/>
          <w:szCs w:val="20"/>
        </w:rPr>
      </w:pPr>
    </w:p>
    <w:p w:rsidR="006323F9" w:rsidRPr="00472AF2" w:rsidRDefault="006323F9" w:rsidP="006323F9">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hAnsi="Arial" w:cs="Arial"/>
          <w:color w:val="000000" w:themeColor="text1"/>
          <w:sz w:val="20"/>
          <w:szCs w:val="20"/>
        </w:rPr>
      </w:pPr>
      <w:r w:rsidRPr="00472AF2">
        <w:rPr>
          <w:rFonts w:ascii="Arial" w:hAnsi="Arial" w:cs="Arial"/>
          <w:color w:val="000000" w:themeColor="text1"/>
          <w:sz w:val="20"/>
          <w:szCs w:val="20"/>
        </w:rPr>
        <w:t>Nuestros obispos reunidos en Aparecida nos recuerdan que nuestra consagración debe apoyarse cada vez más en la Palabra de Dios, a fin de alimentar la dimensión contemplativa de nuestra vocación, para que logremos ser, en este mundo, manifestación y epifanía de la presencia de Jesús, Señor de la vida y de la historia.</w:t>
      </w:r>
    </w:p>
    <w:p w:rsidR="006323F9" w:rsidRPr="00472AF2" w:rsidRDefault="006323F9" w:rsidP="006323F9">
      <w:pPr>
        <w:tabs>
          <w:tab w:val="left" w:pos="720"/>
          <w:tab w:val="left" w:pos="1440"/>
          <w:tab w:val="left" w:pos="2160"/>
          <w:tab w:val="left" w:pos="2880"/>
          <w:tab w:val="left" w:pos="3600"/>
          <w:tab w:val="left" w:pos="4320"/>
          <w:tab w:val="left" w:pos="5040"/>
          <w:tab w:val="left" w:pos="5760"/>
        </w:tabs>
        <w:jc w:val="both"/>
        <w:rPr>
          <w:rFonts w:ascii="Arial" w:hAnsi="Arial" w:cs="Arial"/>
          <w:color w:val="000000" w:themeColor="text1"/>
          <w:sz w:val="20"/>
          <w:szCs w:val="20"/>
        </w:rPr>
      </w:pPr>
    </w:p>
    <w:p w:rsidR="006323F9" w:rsidRPr="00472AF2" w:rsidRDefault="006323F9" w:rsidP="006323F9">
      <w:pPr>
        <w:tabs>
          <w:tab w:val="left" w:pos="720"/>
          <w:tab w:val="left" w:pos="1440"/>
          <w:tab w:val="left" w:pos="2160"/>
          <w:tab w:val="left" w:pos="2880"/>
          <w:tab w:val="left" w:pos="3600"/>
          <w:tab w:val="left" w:pos="4320"/>
          <w:tab w:val="left" w:pos="5040"/>
          <w:tab w:val="left" w:pos="5760"/>
        </w:tabs>
        <w:spacing w:after="0" w:line="240" w:lineRule="auto"/>
        <w:jc w:val="both"/>
        <w:rPr>
          <w:rFonts w:ascii="Arial" w:hAnsi="Arial" w:cs="Arial"/>
          <w:color w:val="000000" w:themeColor="text1"/>
          <w:sz w:val="20"/>
          <w:szCs w:val="20"/>
        </w:rPr>
      </w:pPr>
      <w:r w:rsidRPr="00472AF2">
        <w:rPr>
          <w:rFonts w:ascii="Arial" w:hAnsi="Arial" w:cs="Arial"/>
          <w:color w:val="000000" w:themeColor="text1"/>
          <w:sz w:val="20"/>
          <w:szCs w:val="20"/>
        </w:rPr>
        <w:t>En este Mes de la Biblia, queremos expresar que la Palabra del Señor es la maestra que nos enseña la verdad y lámpara para discernir los caminos del discipulado y la misión en este tiempo.</w:t>
      </w:r>
    </w:p>
    <w:p w:rsidR="006323F9" w:rsidRPr="00472AF2" w:rsidRDefault="006323F9" w:rsidP="006323F9">
      <w:pPr>
        <w:tabs>
          <w:tab w:val="left" w:pos="720"/>
          <w:tab w:val="left" w:pos="1440"/>
          <w:tab w:val="left" w:pos="2160"/>
          <w:tab w:val="left" w:pos="2880"/>
          <w:tab w:val="left" w:pos="3600"/>
          <w:tab w:val="left" w:pos="4320"/>
          <w:tab w:val="left" w:pos="5040"/>
          <w:tab w:val="left" w:pos="5760"/>
        </w:tabs>
        <w:jc w:val="both"/>
        <w:rPr>
          <w:rFonts w:ascii="Arial" w:hAnsi="Arial" w:cs="Arial"/>
          <w:color w:val="000000" w:themeColor="text1"/>
          <w:sz w:val="20"/>
          <w:szCs w:val="20"/>
        </w:rPr>
      </w:pPr>
    </w:p>
    <w:p w:rsidR="006323F9" w:rsidRPr="00472AF2" w:rsidRDefault="006323F9" w:rsidP="006323F9">
      <w:pPr>
        <w:jc w:val="both"/>
        <w:rPr>
          <w:rFonts w:ascii="Arial" w:hAnsi="Arial" w:cs="Arial"/>
          <w:i/>
          <w:color w:val="000000" w:themeColor="text1"/>
          <w:sz w:val="20"/>
          <w:szCs w:val="20"/>
        </w:rPr>
      </w:pPr>
      <w:r w:rsidRPr="00472AF2">
        <w:rPr>
          <w:rFonts w:ascii="Arial" w:hAnsi="Arial" w:cs="Arial"/>
          <w:i/>
          <w:color w:val="000000" w:themeColor="text1"/>
          <w:sz w:val="20"/>
          <w:szCs w:val="20"/>
        </w:rPr>
        <w:t>Canto:</w:t>
      </w:r>
      <w:r w:rsidRPr="00472AF2">
        <w:rPr>
          <w:rFonts w:ascii="Arial" w:hAnsi="Arial" w:cs="Arial"/>
          <w:i/>
          <w:color w:val="000000" w:themeColor="text1"/>
          <w:sz w:val="20"/>
          <w:szCs w:val="20"/>
        </w:rPr>
        <w:tab/>
        <w:t>Tu Palabra me da vida… (U otro que todos sepan)</w:t>
      </w:r>
    </w:p>
    <w:p w:rsidR="006323F9" w:rsidRPr="00472AF2" w:rsidRDefault="006323F9" w:rsidP="006323F9">
      <w:pPr>
        <w:numPr>
          <w:ilvl w:val="0"/>
          <w:numId w:val="3"/>
        </w:numPr>
        <w:spacing w:after="0" w:line="240" w:lineRule="auto"/>
        <w:rPr>
          <w:rFonts w:ascii="Arial" w:hAnsi="Arial" w:cs="Arial"/>
          <w:b/>
          <w:i/>
          <w:color w:val="000000" w:themeColor="text1"/>
          <w:sz w:val="20"/>
          <w:szCs w:val="20"/>
        </w:rPr>
      </w:pPr>
      <w:r w:rsidRPr="00472AF2">
        <w:rPr>
          <w:rFonts w:ascii="Arial" w:hAnsi="Arial" w:cs="Arial"/>
          <w:b/>
          <w:i/>
          <w:color w:val="000000" w:themeColor="text1"/>
          <w:sz w:val="20"/>
          <w:szCs w:val="20"/>
        </w:rPr>
        <w:t>Procesión de la Biblia</w:t>
      </w:r>
    </w:p>
    <w:p w:rsidR="006323F9" w:rsidRPr="00472AF2" w:rsidRDefault="006323F9" w:rsidP="006323F9">
      <w:pPr>
        <w:numPr>
          <w:ilvl w:val="0"/>
          <w:numId w:val="1"/>
        </w:numPr>
        <w:spacing w:after="0" w:line="240" w:lineRule="auto"/>
        <w:jc w:val="both"/>
        <w:rPr>
          <w:rFonts w:ascii="Arial" w:hAnsi="Arial" w:cs="Arial"/>
          <w:i/>
          <w:color w:val="000000" w:themeColor="text1"/>
          <w:sz w:val="20"/>
          <w:szCs w:val="20"/>
        </w:rPr>
      </w:pPr>
      <w:r w:rsidRPr="00472AF2">
        <w:rPr>
          <w:rFonts w:ascii="Arial" w:hAnsi="Arial" w:cs="Arial"/>
          <w:i/>
          <w:noProof/>
          <w:color w:val="000000" w:themeColor="text1"/>
          <w:sz w:val="20"/>
          <w:szCs w:val="20"/>
          <w:lang w:val="en-US"/>
        </w:rPr>
        <w:lastRenderedPageBreak/>
        <w:drawing>
          <wp:anchor distT="0" distB="0" distL="114300" distR="114300" simplePos="0" relativeHeight="251660288" behindDoc="0" locked="0" layoutInCell="1" allowOverlap="1" wp14:anchorId="6CC0C951" wp14:editId="3AF82781">
            <wp:simplePos x="0" y="0"/>
            <wp:positionH relativeFrom="column">
              <wp:posOffset>4457700</wp:posOffset>
            </wp:positionH>
            <wp:positionV relativeFrom="paragraph">
              <wp:posOffset>54610</wp:posOffset>
            </wp:positionV>
            <wp:extent cx="1181100" cy="933450"/>
            <wp:effectExtent l="0" t="0" r="0" b="0"/>
            <wp:wrapSquare wrapText="bothSides"/>
            <wp:docPr id="3" name="Imagen 3" descr="Imagen que contiene guitar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guitarra&#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2AF2">
        <w:rPr>
          <w:rFonts w:ascii="Arial" w:hAnsi="Arial" w:cs="Arial"/>
          <w:i/>
          <w:color w:val="000000" w:themeColor="text1"/>
          <w:sz w:val="20"/>
          <w:szCs w:val="20"/>
        </w:rPr>
        <w:t>La Biblia es introducida por miembros de la comunidad: llevada en alto, teniendo a los lados cirios encendidos.</w:t>
      </w:r>
    </w:p>
    <w:p w:rsidR="006323F9" w:rsidRPr="00472AF2" w:rsidRDefault="006323F9" w:rsidP="006323F9">
      <w:pPr>
        <w:numPr>
          <w:ilvl w:val="0"/>
          <w:numId w:val="1"/>
        </w:numPr>
        <w:spacing w:after="0" w:line="240" w:lineRule="auto"/>
        <w:jc w:val="both"/>
        <w:rPr>
          <w:rFonts w:ascii="Arial" w:hAnsi="Arial" w:cs="Arial"/>
          <w:i/>
          <w:color w:val="000000" w:themeColor="text1"/>
          <w:sz w:val="20"/>
          <w:szCs w:val="20"/>
        </w:rPr>
      </w:pPr>
      <w:r w:rsidRPr="00472AF2">
        <w:rPr>
          <w:rFonts w:ascii="Arial" w:hAnsi="Arial" w:cs="Arial"/>
          <w:i/>
          <w:color w:val="000000" w:themeColor="text1"/>
          <w:sz w:val="20"/>
          <w:szCs w:val="20"/>
        </w:rPr>
        <w:t>Antes de apoyarla en el sitio preparado, el/la superior/a toma la Biblia entre sus manos y, levantándola, ora:</w:t>
      </w:r>
    </w:p>
    <w:p w:rsidR="006323F9" w:rsidRPr="00472AF2" w:rsidRDefault="006323F9" w:rsidP="006323F9">
      <w:pPr>
        <w:rPr>
          <w:rFonts w:ascii="Arial" w:hAnsi="Arial" w:cs="Arial"/>
          <w:color w:val="000000" w:themeColor="text1"/>
          <w:sz w:val="20"/>
          <w:szCs w:val="20"/>
        </w:rPr>
      </w:pPr>
    </w:p>
    <w:p w:rsidR="006323F9" w:rsidRPr="00472AF2" w:rsidRDefault="006323F9" w:rsidP="006323F9">
      <w:pPr>
        <w:ind w:left="1080" w:hanging="720"/>
        <w:rPr>
          <w:rFonts w:ascii="Arial" w:hAnsi="Arial" w:cs="Arial"/>
          <w:b/>
          <w:i/>
          <w:color w:val="000000" w:themeColor="text1"/>
          <w:sz w:val="20"/>
          <w:szCs w:val="20"/>
        </w:rPr>
      </w:pPr>
      <w:r w:rsidRPr="00472AF2">
        <w:rPr>
          <w:rFonts w:ascii="Arial" w:hAnsi="Arial" w:cs="Arial"/>
          <w:b/>
          <w:i/>
          <w:color w:val="000000" w:themeColor="text1"/>
          <w:sz w:val="20"/>
          <w:szCs w:val="20"/>
        </w:rPr>
        <w:t xml:space="preserve">3. </w:t>
      </w:r>
      <w:r w:rsidRPr="00472AF2">
        <w:rPr>
          <w:rFonts w:ascii="Arial" w:hAnsi="Arial" w:cs="Arial"/>
          <w:b/>
          <w:i/>
          <w:color w:val="000000" w:themeColor="text1"/>
          <w:sz w:val="20"/>
          <w:szCs w:val="20"/>
        </w:rPr>
        <w:tab/>
        <w:t>Oración</w:t>
      </w:r>
    </w:p>
    <w:p w:rsidR="006323F9" w:rsidRPr="00472AF2" w:rsidRDefault="006323F9" w:rsidP="006323F9">
      <w:pPr>
        <w:rPr>
          <w:rFonts w:ascii="Arial" w:hAnsi="Arial" w:cs="Arial"/>
          <w:bCs/>
          <w:i/>
          <w:iCs/>
          <w:color w:val="000000" w:themeColor="text1"/>
          <w:sz w:val="20"/>
          <w:szCs w:val="20"/>
        </w:rPr>
      </w:pPr>
      <w:r w:rsidRPr="00472AF2">
        <w:rPr>
          <w:rFonts w:ascii="Arial" w:hAnsi="Arial" w:cs="Arial"/>
          <w:bCs/>
          <w:i/>
          <w:iCs/>
          <w:color w:val="000000" w:themeColor="text1"/>
          <w:sz w:val="20"/>
          <w:szCs w:val="20"/>
        </w:rPr>
        <w:t>Dios nuestro, Padre bondadoso que nos amas, envíanos el Espíritu Santo, que nos permita leer la Biblia desde el corazón, más allá de la materialidad de las palabras, y descubrir en ella tu mensaje de Vida.</w:t>
      </w:r>
    </w:p>
    <w:p w:rsidR="006323F9" w:rsidRPr="00472AF2" w:rsidRDefault="006323F9" w:rsidP="006323F9">
      <w:pPr>
        <w:ind w:left="708"/>
        <w:rPr>
          <w:rFonts w:ascii="Arial" w:hAnsi="Arial" w:cs="Arial"/>
          <w:bCs/>
          <w:i/>
          <w:iCs/>
          <w:color w:val="000000" w:themeColor="text1"/>
          <w:sz w:val="20"/>
          <w:szCs w:val="20"/>
        </w:rPr>
      </w:pPr>
    </w:p>
    <w:p w:rsidR="006323F9" w:rsidRPr="00472AF2" w:rsidRDefault="006323F9" w:rsidP="006323F9">
      <w:pPr>
        <w:jc w:val="both"/>
        <w:rPr>
          <w:rFonts w:ascii="Arial" w:hAnsi="Arial" w:cs="Arial"/>
          <w:color w:val="000000" w:themeColor="text1"/>
          <w:sz w:val="20"/>
          <w:szCs w:val="20"/>
        </w:rPr>
      </w:pPr>
      <w:r w:rsidRPr="00472AF2">
        <w:rPr>
          <w:rFonts w:ascii="Arial" w:hAnsi="Arial" w:cs="Arial"/>
          <w:bCs/>
          <w:i/>
          <w:iCs/>
          <w:color w:val="000000" w:themeColor="text1"/>
          <w:sz w:val="20"/>
          <w:szCs w:val="20"/>
        </w:rPr>
        <w:t>Sabemos que en las Sagradas Escrituras resuena la voz de Jesús, tu Hijo Amado y hermano nuestro; sabemos que toda la Escritura es manifestación de su Palabra e invitación al diálogo orante.</w:t>
      </w:r>
    </w:p>
    <w:p w:rsidR="006323F9" w:rsidRPr="00472AF2" w:rsidRDefault="006323F9" w:rsidP="006323F9">
      <w:pPr>
        <w:jc w:val="both"/>
        <w:rPr>
          <w:rFonts w:ascii="Arial" w:hAnsi="Arial" w:cs="Arial"/>
          <w:bCs/>
          <w:i/>
          <w:iCs/>
          <w:color w:val="000000" w:themeColor="text1"/>
          <w:sz w:val="20"/>
          <w:szCs w:val="20"/>
        </w:rPr>
      </w:pPr>
      <w:r w:rsidRPr="00472AF2">
        <w:rPr>
          <w:rFonts w:ascii="Arial" w:hAnsi="Arial" w:cs="Arial"/>
          <w:bCs/>
          <w:i/>
          <w:iCs/>
          <w:color w:val="000000" w:themeColor="text1"/>
          <w:sz w:val="20"/>
          <w:szCs w:val="20"/>
        </w:rPr>
        <w:t>Crea en nosotros creciente capacidad de silencio y de escucha para acoger su voz y dejarnos modelar por la Palabra. Sólo así podremos ser, cada vez más, sus discípulos/as, apasionados/as por Jesús, en un estilo de vida profundamente místico y misionero.</w:t>
      </w:r>
    </w:p>
    <w:p w:rsidR="006323F9" w:rsidRPr="00472AF2" w:rsidRDefault="006323F9" w:rsidP="006323F9">
      <w:pPr>
        <w:jc w:val="both"/>
        <w:rPr>
          <w:rFonts w:ascii="Arial" w:hAnsi="Arial" w:cs="Arial"/>
          <w:color w:val="000000" w:themeColor="text1"/>
          <w:sz w:val="20"/>
          <w:szCs w:val="20"/>
        </w:rPr>
      </w:pPr>
      <w:r w:rsidRPr="00472AF2">
        <w:rPr>
          <w:rFonts w:ascii="Arial" w:hAnsi="Arial" w:cs="Arial"/>
          <w:bCs/>
          <w:i/>
          <w:iCs/>
          <w:color w:val="000000" w:themeColor="text1"/>
          <w:sz w:val="20"/>
          <w:szCs w:val="20"/>
        </w:rPr>
        <w:t>Así mostraremos que Jesús está vivo y presente en este mundo, fuente de amor, de esperanza y de paz para todos. Que en esta comunidad resuene siempre tu Palabra; que en nuestras vidas germine y dé frutos de santidad. Amén.</w:t>
      </w:r>
    </w:p>
    <w:p w:rsidR="006323F9" w:rsidRPr="00472AF2" w:rsidRDefault="006323F9" w:rsidP="006323F9">
      <w:pPr>
        <w:rPr>
          <w:rFonts w:ascii="Arial" w:hAnsi="Arial" w:cs="Arial"/>
          <w:b/>
          <w:i/>
          <w:color w:val="000000" w:themeColor="text1"/>
          <w:sz w:val="20"/>
          <w:szCs w:val="20"/>
        </w:rPr>
      </w:pPr>
      <w:r w:rsidRPr="00472AF2">
        <w:rPr>
          <w:rFonts w:ascii="Arial" w:hAnsi="Arial" w:cs="Arial"/>
          <w:b/>
          <w:i/>
          <w:color w:val="000000" w:themeColor="text1"/>
          <w:sz w:val="20"/>
          <w:szCs w:val="20"/>
        </w:rPr>
        <w:t>4.</w:t>
      </w:r>
      <w:r w:rsidRPr="00472AF2">
        <w:rPr>
          <w:rFonts w:ascii="Arial" w:hAnsi="Arial" w:cs="Arial"/>
          <w:b/>
          <w:i/>
          <w:color w:val="000000" w:themeColor="text1"/>
          <w:sz w:val="20"/>
          <w:szCs w:val="20"/>
        </w:rPr>
        <w:tab/>
        <w:t>Lectura de la Biblia</w:t>
      </w:r>
      <w:r w:rsidRPr="00472AF2">
        <w:rPr>
          <w:rFonts w:ascii="Arial" w:hAnsi="Arial" w:cs="Arial"/>
          <w:b/>
          <w:i/>
          <w:color w:val="000000" w:themeColor="text1"/>
          <w:sz w:val="20"/>
          <w:szCs w:val="20"/>
        </w:rPr>
        <w:tab/>
      </w:r>
      <w:r w:rsidRPr="00472AF2">
        <w:rPr>
          <w:rFonts w:ascii="Arial" w:hAnsi="Arial" w:cs="Arial"/>
          <w:b/>
          <w:i/>
          <w:color w:val="000000" w:themeColor="text1"/>
          <w:sz w:val="20"/>
          <w:szCs w:val="20"/>
        </w:rPr>
        <w:tab/>
      </w:r>
    </w:p>
    <w:p w:rsidR="006323F9" w:rsidRPr="00472AF2" w:rsidRDefault="006323F9" w:rsidP="006323F9">
      <w:pPr>
        <w:jc w:val="both"/>
        <w:rPr>
          <w:rFonts w:ascii="Arial" w:hAnsi="Arial" w:cs="Arial"/>
          <w:color w:val="000000" w:themeColor="text1"/>
          <w:sz w:val="20"/>
          <w:szCs w:val="20"/>
        </w:rPr>
      </w:pPr>
      <w:r w:rsidRPr="00472AF2">
        <w:rPr>
          <w:rFonts w:ascii="Arial" w:hAnsi="Arial" w:cs="Arial"/>
          <w:color w:val="000000" w:themeColor="text1"/>
          <w:sz w:val="20"/>
          <w:szCs w:val="20"/>
        </w:rPr>
        <w:t>Escucharemos una parte de la carta que San Pablo escribió a los cristianos de Roma. Después de animarlos a vivir enraizados en el Señor y dóciles al Espíritu Santo, les invita a quererse como hermanos:</w:t>
      </w:r>
    </w:p>
    <w:p w:rsidR="006323F9" w:rsidRPr="00472AF2" w:rsidRDefault="006323F9" w:rsidP="006323F9">
      <w:pPr>
        <w:jc w:val="both"/>
        <w:rPr>
          <w:rFonts w:ascii="Arial" w:hAnsi="Arial" w:cs="Arial"/>
          <w:b/>
          <w:i/>
          <w:color w:val="000000" w:themeColor="text1"/>
          <w:sz w:val="20"/>
          <w:szCs w:val="20"/>
        </w:rPr>
      </w:pPr>
      <w:r w:rsidRPr="00472AF2">
        <w:rPr>
          <w:rFonts w:ascii="Arial" w:hAnsi="Arial" w:cs="Arial"/>
          <w:noProof/>
          <w:color w:val="000000" w:themeColor="text1"/>
          <w:sz w:val="20"/>
          <w:szCs w:val="20"/>
          <w:lang w:val="en-US"/>
        </w:rPr>
        <w:drawing>
          <wp:anchor distT="0" distB="0" distL="114300" distR="114300" simplePos="0" relativeHeight="251659264" behindDoc="0" locked="0" layoutInCell="1" allowOverlap="1" wp14:anchorId="5D105C19" wp14:editId="57AA1BEC">
            <wp:simplePos x="0" y="0"/>
            <wp:positionH relativeFrom="column">
              <wp:posOffset>3863340</wp:posOffset>
            </wp:positionH>
            <wp:positionV relativeFrom="paragraph">
              <wp:posOffset>6985</wp:posOffset>
            </wp:positionV>
            <wp:extent cx="1371600" cy="1151255"/>
            <wp:effectExtent l="0" t="0" r="0" b="0"/>
            <wp:wrapSquare wrapText="bothSides"/>
            <wp:docPr id="4" name="Imagen 4" descr="Dibujo de ingenierí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de ingeniería&#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151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2AF2">
        <w:rPr>
          <w:rFonts w:ascii="Arial" w:hAnsi="Arial" w:cs="Arial"/>
          <w:b/>
          <w:i/>
          <w:color w:val="000000" w:themeColor="text1"/>
          <w:sz w:val="20"/>
          <w:szCs w:val="20"/>
        </w:rPr>
        <w:t>Lectura de la carta de San Pablo a los cristianos de Roma: 12, 1-2. 9-16. 21</w:t>
      </w:r>
    </w:p>
    <w:p w:rsidR="006323F9" w:rsidRPr="00472AF2" w:rsidRDefault="006323F9" w:rsidP="006323F9">
      <w:pPr>
        <w:rPr>
          <w:rFonts w:ascii="Arial" w:hAnsi="Arial" w:cs="Arial"/>
          <w:color w:val="000000" w:themeColor="text1"/>
          <w:sz w:val="20"/>
          <w:szCs w:val="20"/>
        </w:rPr>
      </w:pPr>
      <w:r w:rsidRPr="00472AF2">
        <w:rPr>
          <w:rFonts w:ascii="Arial" w:hAnsi="Arial" w:cs="Arial"/>
          <w:color w:val="000000" w:themeColor="text1"/>
          <w:sz w:val="20"/>
          <w:szCs w:val="20"/>
        </w:rPr>
        <w:t xml:space="preserve"> Silencio meditativo (5 minutos).                       </w:t>
      </w:r>
    </w:p>
    <w:p w:rsidR="006323F9" w:rsidRPr="00472AF2" w:rsidRDefault="006323F9" w:rsidP="006323F9">
      <w:pPr>
        <w:rPr>
          <w:rFonts w:ascii="Arial" w:hAnsi="Arial" w:cs="Arial"/>
          <w:b/>
          <w:i/>
          <w:color w:val="000000" w:themeColor="text1"/>
          <w:sz w:val="20"/>
          <w:szCs w:val="20"/>
        </w:rPr>
      </w:pPr>
      <w:r w:rsidRPr="00472AF2">
        <w:rPr>
          <w:rFonts w:ascii="Arial" w:hAnsi="Arial" w:cs="Arial"/>
          <w:color w:val="000000" w:themeColor="text1"/>
          <w:sz w:val="20"/>
          <w:szCs w:val="20"/>
        </w:rPr>
        <w:t xml:space="preserve"> </w:t>
      </w:r>
      <w:r w:rsidRPr="00472AF2">
        <w:rPr>
          <w:rFonts w:ascii="Arial" w:hAnsi="Arial" w:cs="Arial"/>
          <w:b/>
          <w:i/>
          <w:color w:val="000000" w:themeColor="text1"/>
          <w:sz w:val="20"/>
          <w:szCs w:val="20"/>
        </w:rPr>
        <w:t>5.</w:t>
      </w:r>
      <w:r w:rsidRPr="00472AF2">
        <w:rPr>
          <w:rFonts w:ascii="Arial" w:hAnsi="Arial" w:cs="Arial"/>
          <w:b/>
          <w:i/>
          <w:color w:val="000000" w:themeColor="text1"/>
          <w:sz w:val="20"/>
          <w:szCs w:val="20"/>
        </w:rPr>
        <w:tab/>
        <w:t>Reflexión</w:t>
      </w:r>
    </w:p>
    <w:p w:rsidR="006323F9" w:rsidRPr="00472AF2" w:rsidRDefault="006323F9" w:rsidP="006323F9">
      <w:pPr>
        <w:jc w:val="both"/>
        <w:rPr>
          <w:rFonts w:ascii="Arial" w:hAnsi="Arial" w:cs="Arial"/>
          <w:color w:val="000000" w:themeColor="text1"/>
          <w:sz w:val="20"/>
          <w:szCs w:val="20"/>
        </w:rPr>
      </w:pPr>
      <w:r w:rsidRPr="00472AF2">
        <w:rPr>
          <w:rFonts w:ascii="Arial" w:hAnsi="Arial" w:cs="Arial"/>
          <w:color w:val="000000" w:themeColor="text1"/>
          <w:sz w:val="20"/>
          <w:szCs w:val="20"/>
        </w:rPr>
        <w:t>Es interesante que Pablo no pida ponerle flores o velas al Señor, para agradarle. ¡Nos pide que le entreguemos nuestra vida! Nuestro cuerpo, nuestra persona, nuestras inquietudes, deseos, preocupaciones. ¡Todo lo que vivimos debe ser ofrenda al Señor!</w:t>
      </w:r>
    </w:p>
    <w:p w:rsidR="006323F9" w:rsidRPr="00472AF2" w:rsidRDefault="006323F9" w:rsidP="006323F9">
      <w:pPr>
        <w:jc w:val="both"/>
        <w:rPr>
          <w:rFonts w:ascii="Arial" w:hAnsi="Arial" w:cs="Arial"/>
          <w:color w:val="000000" w:themeColor="text1"/>
          <w:sz w:val="20"/>
          <w:szCs w:val="20"/>
        </w:rPr>
      </w:pPr>
      <w:r w:rsidRPr="00472AF2">
        <w:rPr>
          <w:rFonts w:ascii="Arial" w:hAnsi="Arial" w:cs="Arial"/>
          <w:color w:val="000000" w:themeColor="text1"/>
          <w:sz w:val="20"/>
          <w:szCs w:val="20"/>
        </w:rPr>
        <w:t>Nuestra vida está ya entregada al Señor el día de nuestro Bautismo, pero sabemos que la fragilidad nos lleva a dar marcha atrás tantas veces; necesitamos continuo discernimiento y conversión interior, para distinguir lo que el Señor espera de nosotros.</w:t>
      </w:r>
    </w:p>
    <w:p w:rsidR="006323F9" w:rsidRPr="00472AF2" w:rsidRDefault="006323F9" w:rsidP="006323F9">
      <w:pPr>
        <w:jc w:val="both"/>
        <w:rPr>
          <w:rFonts w:ascii="Arial" w:hAnsi="Arial" w:cs="Arial"/>
          <w:color w:val="000000" w:themeColor="text1"/>
          <w:sz w:val="20"/>
          <w:szCs w:val="20"/>
        </w:rPr>
      </w:pPr>
      <w:r w:rsidRPr="00472AF2">
        <w:rPr>
          <w:rFonts w:ascii="Arial" w:hAnsi="Arial" w:cs="Arial"/>
          <w:color w:val="000000" w:themeColor="text1"/>
          <w:sz w:val="20"/>
          <w:szCs w:val="20"/>
        </w:rPr>
        <w:t xml:space="preserve">Pablo continúa invitándonos a vivir el amor cristiano: no sólo en apariencia, sino en profundidad, en verdad. </w:t>
      </w:r>
      <w:r w:rsidRPr="00472AF2">
        <w:rPr>
          <w:rFonts w:ascii="Arial" w:hAnsi="Arial" w:cs="Arial"/>
          <w:i/>
          <w:color w:val="000000" w:themeColor="text1"/>
          <w:sz w:val="20"/>
          <w:szCs w:val="20"/>
        </w:rPr>
        <w:t>(Se lee nuevamente los versículos 9-16 y se invita a los hermanos/as a comentarlo, aplicándolo a la propia comunidad).</w:t>
      </w:r>
    </w:p>
    <w:p w:rsidR="006323F9" w:rsidRPr="00472AF2" w:rsidRDefault="006323F9" w:rsidP="006323F9">
      <w:pPr>
        <w:jc w:val="both"/>
        <w:rPr>
          <w:rFonts w:ascii="Arial" w:hAnsi="Arial" w:cs="Arial"/>
          <w:color w:val="000000" w:themeColor="text1"/>
          <w:sz w:val="20"/>
          <w:szCs w:val="20"/>
        </w:rPr>
      </w:pPr>
      <w:r w:rsidRPr="00472AF2">
        <w:rPr>
          <w:rFonts w:ascii="Arial" w:hAnsi="Arial" w:cs="Arial"/>
          <w:color w:val="000000" w:themeColor="text1"/>
          <w:sz w:val="20"/>
          <w:szCs w:val="20"/>
        </w:rPr>
        <w:t xml:space="preserve">El Señor Jesús nos ha dejado como “mandamiento” que nos amemos, que nos queramos de corazón, como él lo ha hecho al dar su vida por nosotros. Para alimentarnos en la peregrinación de la fe y del amor, nos regala su Palabra, luz en el camino y maestra de la verdad en el camino del discipulado. </w:t>
      </w:r>
    </w:p>
    <w:p w:rsidR="006323F9" w:rsidRPr="00472AF2" w:rsidRDefault="006323F9" w:rsidP="006323F9">
      <w:pPr>
        <w:jc w:val="both"/>
        <w:rPr>
          <w:rFonts w:ascii="Arial" w:hAnsi="Arial" w:cs="Arial"/>
          <w:color w:val="000000" w:themeColor="text1"/>
          <w:sz w:val="20"/>
          <w:szCs w:val="20"/>
        </w:rPr>
      </w:pPr>
      <w:r w:rsidRPr="00472AF2">
        <w:rPr>
          <w:rFonts w:ascii="Arial" w:hAnsi="Arial" w:cs="Arial"/>
          <w:color w:val="000000" w:themeColor="text1"/>
          <w:sz w:val="20"/>
          <w:szCs w:val="20"/>
        </w:rPr>
        <w:t xml:space="preserve">Verificamos la calidad de nuestra escucha de la Palabra, la asiduidad y madurez de la experiencia de </w:t>
      </w:r>
      <w:proofErr w:type="spellStart"/>
      <w:r w:rsidRPr="00472AF2">
        <w:rPr>
          <w:rFonts w:ascii="Arial" w:hAnsi="Arial" w:cs="Arial"/>
          <w:color w:val="000000" w:themeColor="text1"/>
          <w:sz w:val="20"/>
          <w:szCs w:val="20"/>
        </w:rPr>
        <w:t>Lectio</w:t>
      </w:r>
      <w:proofErr w:type="spellEnd"/>
      <w:r w:rsidRPr="00472AF2">
        <w:rPr>
          <w:rFonts w:ascii="Arial" w:hAnsi="Arial" w:cs="Arial"/>
          <w:color w:val="000000" w:themeColor="text1"/>
          <w:sz w:val="20"/>
          <w:szCs w:val="20"/>
        </w:rPr>
        <w:t xml:space="preserve"> Divina, nuestro espontáneo compartir y comentar la Palabra que resonó cada mañana… </w:t>
      </w:r>
      <w:r w:rsidRPr="00472AF2">
        <w:rPr>
          <w:rFonts w:ascii="Arial" w:hAnsi="Arial" w:cs="Arial"/>
          <w:i/>
          <w:color w:val="000000" w:themeColor="text1"/>
          <w:sz w:val="20"/>
          <w:szCs w:val="20"/>
        </w:rPr>
        <w:t>(La comunidad se traza algún compromiso para un mayor conocimiento y una mejor escucha comunitaria de la Palabra).</w:t>
      </w:r>
    </w:p>
    <w:p w:rsidR="006323F9" w:rsidRPr="00472AF2" w:rsidRDefault="006323F9" w:rsidP="006323F9">
      <w:pPr>
        <w:rPr>
          <w:rFonts w:ascii="Arial" w:hAnsi="Arial" w:cs="Arial"/>
          <w:b/>
          <w:i/>
          <w:color w:val="000000" w:themeColor="text1"/>
          <w:sz w:val="20"/>
          <w:szCs w:val="20"/>
        </w:rPr>
      </w:pPr>
      <w:r w:rsidRPr="00472AF2">
        <w:rPr>
          <w:rFonts w:ascii="Arial" w:hAnsi="Arial" w:cs="Arial"/>
          <w:b/>
          <w:i/>
          <w:color w:val="000000" w:themeColor="text1"/>
          <w:sz w:val="20"/>
          <w:szCs w:val="20"/>
        </w:rPr>
        <w:lastRenderedPageBreak/>
        <w:t>6.</w:t>
      </w:r>
      <w:r w:rsidRPr="00472AF2">
        <w:rPr>
          <w:rFonts w:ascii="Arial" w:hAnsi="Arial" w:cs="Arial"/>
          <w:b/>
          <w:i/>
          <w:color w:val="000000" w:themeColor="text1"/>
          <w:sz w:val="20"/>
          <w:szCs w:val="20"/>
        </w:rPr>
        <w:tab/>
        <w:t>Oración</w:t>
      </w:r>
    </w:p>
    <w:p w:rsidR="006323F9" w:rsidRPr="00472AF2" w:rsidRDefault="006323F9" w:rsidP="006323F9">
      <w:pPr>
        <w:jc w:val="both"/>
        <w:rPr>
          <w:rFonts w:ascii="Arial" w:hAnsi="Arial" w:cs="Arial"/>
          <w:color w:val="000000" w:themeColor="text1"/>
          <w:sz w:val="20"/>
          <w:szCs w:val="20"/>
        </w:rPr>
      </w:pPr>
      <w:r w:rsidRPr="00472AF2">
        <w:rPr>
          <w:rFonts w:ascii="Arial" w:hAnsi="Arial" w:cs="Arial"/>
          <w:color w:val="000000" w:themeColor="text1"/>
          <w:sz w:val="20"/>
          <w:szCs w:val="20"/>
        </w:rPr>
        <w:t xml:space="preserve">El Concilio Vaticano nos dice: “La Iglesia ha venerado siempre la Sagrada Escritura al igual que el mismo Cuerpo del Señor, no dejando de tomar de la mesa y de distribuir a los fieles el pan de vida, tanto de la Palabra como del Cuerpo de Cristo” (DV,21). </w:t>
      </w:r>
    </w:p>
    <w:p w:rsidR="006323F9" w:rsidRPr="00472AF2" w:rsidRDefault="006323F9" w:rsidP="006323F9">
      <w:pPr>
        <w:jc w:val="both"/>
        <w:rPr>
          <w:rFonts w:ascii="Arial" w:hAnsi="Arial" w:cs="Arial"/>
          <w:color w:val="000000" w:themeColor="text1"/>
          <w:sz w:val="20"/>
          <w:szCs w:val="20"/>
        </w:rPr>
      </w:pPr>
    </w:p>
    <w:p w:rsidR="006323F9" w:rsidRPr="00472AF2" w:rsidRDefault="006323F9" w:rsidP="006323F9">
      <w:pPr>
        <w:jc w:val="both"/>
        <w:rPr>
          <w:rFonts w:ascii="Arial" w:hAnsi="Arial" w:cs="Arial"/>
          <w:color w:val="000000" w:themeColor="text1"/>
          <w:sz w:val="20"/>
          <w:szCs w:val="20"/>
        </w:rPr>
      </w:pPr>
      <w:r w:rsidRPr="00472AF2">
        <w:rPr>
          <w:rFonts w:ascii="Arial" w:hAnsi="Arial" w:cs="Arial"/>
          <w:color w:val="000000" w:themeColor="text1"/>
          <w:sz w:val="20"/>
          <w:szCs w:val="20"/>
        </w:rPr>
        <w:t>Ha sido bonito colocar la Biblia como reina en el trono de nuestra comunidad. Ha sido bonito comentar un pequeño pasaje de la carta a los Romanos. Pero no basta; es preciso que juntos profundicemos el “tono bíblico” de nuestra comunidad: que, siempre bebamos de la fuente inagotable de la Palabra de Dios.</w:t>
      </w:r>
    </w:p>
    <w:p w:rsidR="006323F9" w:rsidRPr="00472AF2" w:rsidRDefault="006323F9" w:rsidP="006323F9">
      <w:pPr>
        <w:jc w:val="both"/>
        <w:rPr>
          <w:rFonts w:ascii="Arial" w:hAnsi="Arial" w:cs="Arial"/>
          <w:color w:val="000000" w:themeColor="text1"/>
          <w:sz w:val="20"/>
          <w:szCs w:val="20"/>
        </w:rPr>
      </w:pPr>
      <w:r w:rsidRPr="00472AF2">
        <w:rPr>
          <w:rFonts w:ascii="Arial" w:hAnsi="Arial" w:cs="Arial"/>
          <w:noProof/>
          <w:color w:val="000000" w:themeColor="text1"/>
          <w:sz w:val="20"/>
          <w:szCs w:val="20"/>
          <w:lang w:val="en-US"/>
        </w:rPr>
        <w:drawing>
          <wp:anchor distT="0" distB="0" distL="114300" distR="114300" simplePos="0" relativeHeight="251661312" behindDoc="0" locked="0" layoutInCell="1" allowOverlap="1" wp14:anchorId="33FE1BB4" wp14:editId="3679A29B">
            <wp:simplePos x="0" y="0"/>
            <wp:positionH relativeFrom="column">
              <wp:posOffset>-571500</wp:posOffset>
            </wp:positionH>
            <wp:positionV relativeFrom="paragraph">
              <wp:posOffset>46990</wp:posOffset>
            </wp:positionV>
            <wp:extent cx="1793240" cy="14192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324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2AF2">
        <w:rPr>
          <w:rFonts w:ascii="Arial" w:hAnsi="Arial" w:cs="Arial"/>
          <w:color w:val="000000" w:themeColor="text1"/>
          <w:sz w:val="20"/>
          <w:szCs w:val="20"/>
        </w:rPr>
        <w:t>Para que la Palabra de Dios sea el “Pan de cada día” que nos alimenta en el camino del seguimiento del Señor en la total consagración, roguemos al Señor…</w:t>
      </w:r>
    </w:p>
    <w:p w:rsidR="006323F9" w:rsidRPr="00472AF2" w:rsidRDefault="006323F9" w:rsidP="006323F9">
      <w:pPr>
        <w:numPr>
          <w:ilvl w:val="0"/>
          <w:numId w:val="2"/>
        </w:numPr>
        <w:spacing w:after="0" w:line="240" w:lineRule="auto"/>
        <w:jc w:val="both"/>
        <w:rPr>
          <w:rFonts w:ascii="Arial" w:hAnsi="Arial" w:cs="Arial"/>
          <w:color w:val="000000" w:themeColor="text1"/>
          <w:sz w:val="20"/>
          <w:szCs w:val="20"/>
        </w:rPr>
      </w:pPr>
      <w:r w:rsidRPr="00472AF2">
        <w:rPr>
          <w:rFonts w:ascii="Arial" w:hAnsi="Arial" w:cs="Arial"/>
          <w:color w:val="000000" w:themeColor="text1"/>
          <w:sz w:val="20"/>
          <w:szCs w:val="20"/>
        </w:rPr>
        <w:t>Para que la Biblia sea efectivamente lámpara para nuestros pasos y decisiones, y maestra de vida, a quien escuchamos con veneración, roguemos al Señor…</w:t>
      </w:r>
    </w:p>
    <w:p w:rsidR="006323F9" w:rsidRPr="00472AF2" w:rsidRDefault="006323F9" w:rsidP="006323F9">
      <w:pPr>
        <w:jc w:val="both"/>
        <w:rPr>
          <w:rFonts w:ascii="Arial" w:hAnsi="Arial" w:cs="Arial"/>
          <w:color w:val="000000" w:themeColor="text1"/>
          <w:sz w:val="20"/>
          <w:szCs w:val="20"/>
        </w:rPr>
      </w:pPr>
    </w:p>
    <w:p w:rsidR="006323F9" w:rsidRPr="00472AF2" w:rsidRDefault="006323F9" w:rsidP="006323F9">
      <w:pPr>
        <w:numPr>
          <w:ilvl w:val="0"/>
          <w:numId w:val="2"/>
        </w:numPr>
        <w:spacing w:after="0" w:line="240" w:lineRule="auto"/>
        <w:jc w:val="both"/>
        <w:rPr>
          <w:rFonts w:ascii="Arial" w:hAnsi="Arial" w:cs="Arial"/>
          <w:color w:val="000000" w:themeColor="text1"/>
          <w:sz w:val="20"/>
          <w:szCs w:val="20"/>
        </w:rPr>
      </w:pPr>
      <w:r w:rsidRPr="00472AF2">
        <w:rPr>
          <w:rFonts w:ascii="Arial" w:hAnsi="Arial" w:cs="Arial"/>
          <w:color w:val="000000" w:themeColor="text1"/>
          <w:sz w:val="20"/>
          <w:szCs w:val="20"/>
        </w:rPr>
        <w:t>Para que el Señor bendiga nuestra comunidad con la capacidad del amor cristiano, dado y recibido con sencillez, y del perdón ofrecido cada día. Que en ello sobre todo se note que somos una comunidad de discípulos/as de Jesús, roguemos al Señor…</w:t>
      </w:r>
    </w:p>
    <w:p w:rsidR="006323F9" w:rsidRPr="00472AF2" w:rsidRDefault="006323F9" w:rsidP="006323F9">
      <w:pPr>
        <w:jc w:val="both"/>
        <w:rPr>
          <w:rFonts w:ascii="Arial" w:hAnsi="Arial" w:cs="Arial"/>
          <w:color w:val="000000" w:themeColor="text1"/>
          <w:sz w:val="20"/>
          <w:szCs w:val="20"/>
        </w:rPr>
      </w:pPr>
    </w:p>
    <w:p w:rsidR="006323F9" w:rsidRPr="00472AF2" w:rsidRDefault="006323F9" w:rsidP="006323F9">
      <w:pPr>
        <w:numPr>
          <w:ilvl w:val="0"/>
          <w:numId w:val="2"/>
        </w:numPr>
        <w:spacing w:after="0" w:line="240" w:lineRule="auto"/>
        <w:jc w:val="both"/>
        <w:rPr>
          <w:rFonts w:ascii="Arial" w:hAnsi="Arial" w:cs="Arial"/>
          <w:color w:val="000000" w:themeColor="text1"/>
          <w:sz w:val="20"/>
          <w:szCs w:val="20"/>
        </w:rPr>
      </w:pPr>
      <w:r w:rsidRPr="00472AF2">
        <w:rPr>
          <w:rFonts w:ascii="Arial" w:hAnsi="Arial" w:cs="Arial"/>
          <w:color w:val="000000" w:themeColor="text1"/>
          <w:sz w:val="20"/>
          <w:szCs w:val="20"/>
        </w:rPr>
        <w:t>Oremos por nuestro pueblo, por las familias que están perdiendo la fe, por los niños y jóvenes de nuestro tiempo, para que desarrollen su capacidad de escuchar y responder al Señor Jesús, el único que salva y libera, roguemos al Señor…</w:t>
      </w:r>
    </w:p>
    <w:p w:rsidR="006323F9" w:rsidRPr="00472AF2" w:rsidRDefault="006323F9" w:rsidP="006323F9">
      <w:pPr>
        <w:jc w:val="both"/>
        <w:rPr>
          <w:rFonts w:ascii="Arial" w:hAnsi="Arial" w:cs="Arial"/>
          <w:color w:val="000000" w:themeColor="text1"/>
          <w:sz w:val="20"/>
          <w:szCs w:val="20"/>
        </w:rPr>
      </w:pPr>
    </w:p>
    <w:p w:rsidR="006323F9" w:rsidRPr="00472AF2" w:rsidRDefault="006323F9" w:rsidP="006323F9">
      <w:pPr>
        <w:numPr>
          <w:ilvl w:val="0"/>
          <w:numId w:val="2"/>
        </w:numPr>
        <w:spacing w:after="0" w:line="240" w:lineRule="auto"/>
        <w:jc w:val="both"/>
        <w:rPr>
          <w:rFonts w:ascii="Arial" w:hAnsi="Arial" w:cs="Arial"/>
          <w:color w:val="000000" w:themeColor="text1"/>
          <w:sz w:val="20"/>
          <w:szCs w:val="20"/>
        </w:rPr>
      </w:pPr>
      <w:r w:rsidRPr="00472AF2">
        <w:rPr>
          <w:rFonts w:ascii="Arial" w:hAnsi="Arial" w:cs="Arial"/>
          <w:color w:val="000000" w:themeColor="text1"/>
          <w:sz w:val="20"/>
          <w:szCs w:val="20"/>
        </w:rPr>
        <w:t>Oremos en silencio unos/as por otros/as…. roguemos al Señor…</w:t>
      </w:r>
    </w:p>
    <w:p w:rsidR="006323F9" w:rsidRPr="00472AF2" w:rsidRDefault="006323F9" w:rsidP="006323F9">
      <w:pPr>
        <w:jc w:val="both"/>
        <w:rPr>
          <w:rFonts w:ascii="Arial" w:hAnsi="Arial" w:cs="Arial"/>
          <w:color w:val="000000" w:themeColor="text1"/>
          <w:sz w:val="20"/>
          <w:szCs w:val="20"/>
        </w:rPr>
      </w:pPr>
    </w:p>
    <w:p w:rsidR="006323F9" w:rsidRPr="00472AF2" w:rsidRDefault="006323F9" w:rsidP="006323F9">
      <w:pPr>
        <w:numPr>
          <w:ilvl w:val="0"/>
          <w:numId w:val="2"/>
        </w:numPr>
        <w:spacing w:after="0" w:line="240" w:lineRule="auto"/>
        <w:jc w:val="both"/>
        <w:rPr>
          <w:rFonts w:ascii="Arial" w:hAnsi="Arial" w:cs="Arial"/>
          <w:color w:val="000000" w:themeColor="text1"/>
          <w:sz w:val="20"/>
          <w:szCs w:val="20"/>
        </w:rPr>
      </w:pPr>
      <w:r w:rsidRPr="00472AF2">
        <w:rPr>
          <w:rFonts w:ascii="Arial" w:hAnsi="Arial" w:cs="Arial"/>
          <w:color w:val="000000" w:themeColor="text1"/>
          <w:sz w:val="20"/>
          <w:szCs w:val="20"/>
        </w:rPr>
        <w:t>Que María la llena de gracia, madre de Jesús y madre nuestra, primera discípula y misionera del Evangelio, nos eduque en la escucha de la Palabra de Dios: Ave María…</w:t>
      </w:r>
    </w:p>
    <w:p w:rsidR="006323F9" w:rsidRPr="00472AF2" w:rsidRDefault="006323F9" w:rsidP="006323F9">
      <w:pPr>
        <w:ind w:left="360"/>
        <w:jc w:val="both"/>
        <w:rPr>
          <w:rFonts w:ascii="Arial" w:hAnsi="Arial" w:cs="Arial"/>
          <w:color w:val="000000" w:themeColor="text1"/>
          <w:sz w:val="20"/>
          <w:szCs w:val="20"/>
        </w:rPr>
      </w:pPr>
    </w:p>
    <w:p w:rsidR="006323F9" w:rsidRPr="00472AF2" w:rsidRDefault="006323F9" w:rsidP="006323F9">
      <w:pPr>
        <w:spacing w:after="0" w:line="240" w:lineRule="auto"/>
        <w:rPr>
          <w:rFonts w:ascii="Arial" w:hAnsi="Arial" w:cs="Arial"/>
          <w:b/>
          <w:i/>
          <w:color w:val="000000" w:themeColor="text1"/>
          <w:sz w:val="20"/>
          <w:szCs w:val="20"/>
        </w:rPr>
      </w:pPr>
      <w:r w:rsidRPr="00472AF2">
        <w:rPr>
          <w:rFonts w:ascii="Arial" w:hAnsi="Arial" w:cs="Arial"/>
          <w:b/>
          <w:i/>
          <w:color w:val="000000" w:themeColor="text1"/>
          <w:sz w:val="20"/>
          <w:szCs w:val="20"/>
        </w:rPr>
        <w:t>Oremos</w:t>
      </w:r>
    </w:p>
    <w:p w:rsidR="006323F9" w:rsidRPr="00472AF2" w:rsidRDefault="006323F9" w:rsidP="006323F9">
      <w:pPr>
        <w:spacing w:after="0" w:line="240" w:lineRule="auto"/>
        <w:ind w:left="708"/>
        <w:rPr>
          <w:rFonts w:ascii="Arial" w:hAnsi="Arial" w:cs="Arial"/>
          <w:i/>
          <w:color w:val="000000" w:themeColor="text1"/>
          <w:sz w:val="20"/>
          <w:szCs w:val="20"/>
        </w:rPr>
      </w:pPr>
      <w:r w:rsidRPr="00472AF2">
        <w:rPr>
          <w:rFonts w:ascii="Arial" w:hAnsi="Arial" w:cs="Arial"/>
          <w:i/>
          <w:color w:val="000000" w:themeColor="text1"/>
          <w:sz w:val="20"/>
          <w:szCs w:val="20"/>
        </w:rPr>
        <w:t xml:space="preserve">Señor, Padre de Jesús y Padre Nuestro, </w:t>
      </w:r>
    </w:p>
    <w:p w:rsidR="006323F9" w:rsidRPr="00472AF2" w:rsidRDefault="006323F9" w:rsidP="006323F9">
      <w:pPr>
        <w:spacing w:after="0" w:line="240" w:lineRule="auto"/>
        <w:ind w:left="708"/>
        <w:rPr>
          <w:rFonts w:ascii="Arial" w:hAnsi="Arial" w:cs="Arial"/>
          <w:i/>
          <w:color w:val="000000" w:themeColor="text1"/>
          <w:sz w:val="20"/>
          <w:szCs w:val="20"/>
        </w:rPr>
      </w:pPr>
      <w:r w:rsidRPr="00472AF2">
        <w:rPr>
          <w:rFonts w:ascii="Arial" w:hAnsi="Arial" w:cs="Arial"/>
          <w:i/>
          <w:color w:val="000000" w:themeColor="text1"/>
          <w:sz w:val="20"/>
          <w:szCs w:val="20"/>
        </w:rPr>
        <w:t xml:space="preserve">mira con bondad esta comunidad </w:t>
      </w:r>
    </w:p>
    <w:p w:rsidR="006323F9" w:rsidRPr="00472AF2" w:rsidRDefault="006323F9" w:rsidP="006323F9">
      <w:pPr>
        <w:spacing w:after="0" w:line="240" w:lineRule="auto"/>
        <w:ind w:left="708"/>
        <w:rPr>
          <w:rFonts w:ascii="Arial" w:hAnsi="Arial" w:cs="Arial"/>
          <w:i/>
          <w:color w:val="000000" w:themeColor="text1"/>
          <w:sz w:val="20"/>
          <w:szCs w:val="20"/>
        </w:rPr>
      </w:pPr>
      <w:r w:rsidRPr="00472AF2">
        <w:rPr>
          <w:rFonts w:ascii="Arial" w:hAnsi="Arial" w:cs="Arial"/>
          <w:i/>
          <w:color w:val="000000" w:themeColor="text1"/>
          <w:sz w:val="20"/>
          <w:szCs w:val="20"/>
        </w:rPr>
        <w:t xml:space="preserve">reunida en tu nombre, </w:t>
      </w:r>
    </w:p>
    <w:p w:rsidR="006323F9" w:rsidRPr="00472AF2" w:rsidRDefault="006323F9" w:rsidP="006323F9">
      <w:pPr>
        <w:spacing w:after="0" w:line="240" w:lineRule="auto"/>
        <w:ind w:left="708"/>
        <w:rPr>
          <w:rFonts w:ascii="Arial" w:hAnsi="Arial" w:cs="Arial"/>
          <w:i/>
          <w:color w:val="000000" w:themeColor="text1"/>
          <w:sz w:val="20"/>
          <w:szCs w:val="20"/>
        </w:rPr>
      </w:pPr>
      <w:r w:rsidRPr="00472AF2">
        <w:rPr>
          <w:rFonts w:ascii="Arial" w:hAnsi="Arial" w:cs="Arial"/>
          <w:i/>
          <w:color w:val="000000" w:themeColor="text1"/>
          <w:sz w:val="20"/>
          <w:szCs w:val="20"/>
        </w:rPr>
        <w:t>que quiere crecer</w:t>
      </w:r>
    </w:p>
    <w:p w:rsidR="006323F9" w:rsidRPr="00472AF2" w:rsidRDefault="006323F9" w:rsidP="006323F9">
      <w:pPr>
        <w:spacing w:after="0" w:line="240" w:lineRule="auto"/>
        <w:ind w:left="708"/>
        <w:rPr>
          <w:rFonts w:ascii="Arial" w:hAnsi="Arial" w:cs="Arial"/>
          <w:i/>
          <w:color w:val="000000" w:themeColor="text1"/>
          <w:sz w:val="20"/>
          <w:szCs w:val="20"/>
        </w:rPr>
      </w:pPr>
      <w:r w:rsidRPr="00472AF2">
        <w:rPr>
          <w:rFonts w:ascii="Arial" w:hAnsi="Arial" w:cs="Arial"/>
          <w:i/>
          <w:color w:val="000000" w:themeColor="text1"/>
          <w:sz w:val="20"/>
          <w:szCs w:val="20"/>
        </w:rPr>
        <w:t>en la capacidad de escucharte.</w:t>
      </w:r>
    </w:p>
    <w:p w:rsidR="006323F9" w:rsidRPr="00472AF2" w:rsidRDefault="006323F9" w:rsidP="006323F9">
      <w:pPr>
        <w:spacing w:after="0" w:line="240" w:lineRule="auto"/>
        <w:ind w:left="708"/>
        <w:rPr>
          <w:rFonts w:ascii="Arial" w:hAnsi="Arial" w:cs="Arial"/>
          <w:i/>
          <w:color w:val="000000" w:themeColor="text1"/>
          <w:sz w:val="20"/>
          <w:szCs w:val="20"/>
        </w:rPr>
      </w:pPr>
      <w:r w:rsidRPr="00472AF2">
        <w:rPr>
          <w:rFonts w:ascii="Arial" w:hAnsi="Arial" w:cs="Arial"/>
          <w:i/>
          <w:color w:val="000000" w:themeColor="text1"/>
          <w:sz w:val="20"/>
          <w:szCs w:val="20"/>
        </w:rPr>
        <w:t xml:space="preserve">Queremos ser discípulos/as, </w:t>
      </w:r>
    </w:p>
    <w:p w:rsidR="006323F9" w:rsidRPr="00472AF2" w:rsidRDefault="006323F9" w:rsidP="006323F9">
      <w:pPr>
        <w:spacing w:after="0" w:line="240" w:lineRule="auto"/>
        <w:ind w:left="708"/>
        <w:rPr>
          <w:rFonts w:ascii="Arial" w:hAnsi="Arial" w:cs="Arial"/>
          <w:i/>
          <w:color w:val="000000" w:themeColor="text1"/>
          <w:sz w:val="20"/>
          <w:szCs w:val="20"/>
        </w:rPr>
      </w:pPr>
      <w:r w:rsidRPr="00472AF2">
        <w:rPr>
          <w:rFonts w:ascii="Arial" w:hAnsi="Arial" w:cs="Arial"/>
          <w:i/>
          <w:color w:val="000000" w:themeColor="text1"/>
          <w:sz w:val="20"/>
          <w:szCs w:val="20"/>
        </w:rPr>
        <w:t xml:space="preserve">caminar muy cerca de Jesús, </w:t>
      </w:r>
    </w:p>
    <w:p w:rsidR="006323F9" w:rsidRPr="00472AF2" w:rsidRDefault="006323F9" w:rsidP="006323F9">
      <w:pPr>
        <w:spacing w:after="0" w:line="240" w:lineRule="auto"/>
        <w:ind w:left="708"/>
        <w:rPr>
          <w:rFonts w:ascii="Arial" w:hAnsi="Arial" w:cs="Arial"/>
          <w:i/>
          <w:color w:val="000000" w:themeColor="text1"/>
          <w:sz w:val="20"/>
          <w:szCs w:val="20"/>
        </w:rPr>
      </w:pPr>
      <w:r w:rsidRPr="00472AF2">
        <w:rPr>
          <w:rFonts w:ascii="Arial" w:hAnsi="Arial" w:cs="Arial"/>
          <w:i/>
          <w:color w:val="000000" w:themeColor="text1"/>
          <w:sz w:val="20"/>
          <w:szCs w:val="20"/>
        </w:rPr>
        <w:t>ser transparencia y manifestación de su persona.</w:t>
      </w:r>
    </w:p>
    <w:p w:rsidR="006323F9" w:rsidRPr="00472AF2" w:rsidRDefault="006323F9" w:rsidP="006323F9">
      <w:pPr>
        <w:spacing w:after="0" w:line="240" w:lineRule="auto"/>
        <w:ind w:left="708"/>
        <w:rPr>
          <w:rFonts w:ascii="Arial" w:hAnsi="Arial" w:cs="Arial"/>
          <w:i/>
          <w:color w:val="000000" w:themeColor="text1"/>
          <w:sz w:val="20"/>
          <w:szCs w:val="20"/>
        </w:rPr>
      </w:pPr>
      <w:r w:rsidRPr="00472AF2">
        <w:rPr>
          <w:rFonts w:ascii="Arial" w:hAnsi="Arial" w:cs="Arial"/>
          <w:i/>
          <w:color w:val="000000" w:themeColor="text1"/>
          <w:sz w:val="20"/>
          <w:szCs w:val="20"/>
        </w:rPr>
        <w:t>Danos fuerza, Señor y anima nuestro caminar.  </w:t>
      </w:r>
    </w:p>
    <w:p w:rsidR="006323F9" w:rsidRPr="00472AF2" w:rsidRDefault="006323F9" w:rsidP="006323F9">
      <w:pPr>
        <w:spacing w:after="0" w:line="240" w:lineRule="auto"/>
        <w:ind w:left="708"/>
        <w:rPr>
          <w:rFonts w:ascii="Arial" w:hAnsi="Arial" w:cs="Arial"/>
          <w:i/>
          <w:color w:val="000000" w:themeColor="text1"/>
          <w:sz w:val="20"/>
          <w:szCs w:val="20"/>
        </w:rPr>
      </w:pPr>
      <w:r w:rsidRPr="00472AF2">
        <w:rPr>
          <w:rFonts w:ascii="Arial" w:hAnsi="Arial" w:cs="Arial"/>
          <w:i/>
          <w:color w:val="000000" w:themeColor="text1"/>
          <w:sz w:val="20"/>
          <w:szCs w:val="20"/>
        </w:rPr>
        <w:t xml:space="preserve">Tu Palabra es la fuente viva, acércanos a ella. </w:t>
      </w:r>
    </w:p>
    <w:p w:rsidR="006323F9" w:rsidRPr="00472AF2" w:rsidRDefault="006323F9" w:rsidP="006323F9">
      <w:pPr>
        <w:spacing w:after="0" w:line="240" w:lineRule="auto"/>
        <w:ind w:left="708"/>
        <w:rPr>
          <w:rFonts w:ascii="Arial" w:hAnsi="Arial" w:cs="Arial"/>
          <w:i/>
          <w:color w:val="000000" w:themeColor="text1"/>
          <w:sz w:val="20"/>
          <w:szCs w:val="20"/>
        </w:rPr>
      </w:pPr>
      <w:r w:rsidRPr="00472AF2">
        <w:rPr>
          <w:rFonts w:ascii="Arial" w:hAnsi="Arial" w:cs="Arial"/>
          <w:i/>
          <w:color w:val="000000" w:themeColor="text1"/>
          <w:sz w:val="20"/>
          <w:szCs w:val="20"/>
        </w:rPr>
        <w:t>danos el gusto de leerla y orar con ella.</w:t>
      </w:r>
    </w:p>
    <w:p w:rsidR="006323F9" w:rsidRPr="00472AF2" w:rsidRDefault="006323F9" w:rsidP="006323F9">
      <w:pPr>
        <w:spacing w:after="0" w:line="240" w:lineRule="auto"/>
        <w:ind w:left="708"/>
        <w:rPr>
          <w:rFonts w:ascii="Arial" w:hAnsi="Arial" w:cs="Arial"/>
          <w:i/>
          <w:color w:val="000000" w:themeColor="text1"/>
          <w:sz w:val="20"/>
          <w:szCs w:val="20"/>
        </w:rPr>
      </w:pPr>
      <w:r w:rsidRPr="00472AF2">
        <w:rPr>
          <w:rFonts w:ascii="Arial" w:hAnsi="Arial" w:cs="Arial"/>
          <w:i/>
          <w:color w:val="000000" w:themeColor="text1"/>
          <w:sz w:val="20"/>
          <w:szCs w:val="20"/>
        </w:rPr>
        <w:t xml:space="preserve">Señor, queremos que esta comunidad sea un templo </w:t>
      </w:r>
    </w:p>
    <w:p w:rsidR="006323F9" w:rsidRPr="00472AF2" w:rsidRDefault="006323F9" w:rsidP="006323F9">
      <w:pPr>
        <w:spacing w:after="0" w:line="240" w:lineRule="auto"/>
        <w:ind w:left="708"/>
        <w:rPr>
          <w:rFonts w:ascii="Arial" w:hAnsi="Arial" w:cs="Arial"/>
          <w:i/>
          <w:color w:val="000000" w:themeColor="text1"/>
          <w:sz w:val="20"/>
          <w:szCs w:val="20"/>
        </w:rPr>
      </w:pPr>
      <w:r w:rsidRPr="00472AF2">
        <w:rPr>
          <w:rFonts w:ascii="Arial" w:hAnsi="Arial" w:cs="Arial"/>
          <w:i/>
          <w:color w:val="000000" w:themeColor="text1"/>
          <w:sz w:val="20"/>
          <w:szCs w:val="20"/>
        </w:rPr>
        <w:t xml:space="preserve">donde resuene continuamente tu Palabra, </w:t>
      </w:r>
    </w:p>
    <w:p w:rsidR="006323F9" w:rsidRPr="00472AF2" w:rsidRDefault="006323F9" w:rsidP="006323F9">
      <w:pPr>
        <w:spacing w:after="0" w:line="240" w:lineRule="auto"/>
        <w:ind w:left="708"/>
        <w:rPr>
          <w:rFonts w:ascii="Arial" w:hAnsi="Arial" w:cs="Arial"/>
          <w:i/>
          <w:color w:val="000000" w:themeColor="text1"/>
          <w:sz w:val="20"/>
          <w:szCs w:val="20"/>
        </w:rPr>
      </w:pPr>
      <w:r w:rsidRPr="00472AF2">
        <w:rPr>
          <w:rFonts w:ascii="Arial" w:hAnsi="Arial" w:cs="Arial"/>
          <w:i/>
          <w:color w:val="000000" w:themeColor="text1"/>
          <w:sz w:val="20"/>
          <w:szCs w:val="20"/>
        </w:rPr>
        <w:t xml:space="preserve">y nuestros corazones sean la tierra fértil donde ella germina con radicalidad, porque la llevamos a la vida y la expresamos en el amor </w:t>
      </w:r>
    </w:p>
    <w:p w:rsidR="006323F9" w:rsidRPr="00472AF2" w:rsidRDefault="006323F9" w:rsidP="006323F9">
      <w:pPr>
        <w:spacing w:after="0" w:line="240" w:lineRule="auto"/>
        <w:ind w:left="708"/>
        <w:rPr>
          <w:rFonts w:ascii="Arial" w:hAnsi="Arial" w:cs="Arial"/>
          <w:i/>
          <w:color w:val="000000" w:themeColor="text1"/>
          <w:sz w:val="20"/>
          <w:szCs w:val="20"/>
        </w:rPr>
      </w:pPr>
      <w:r w:rsidRPr="00472AF2">
        <w:rPr>
          <w:rFonts w:ascii="Arial" w:hAnsi="Arial" w:cs="Arial"/>
          <w:i/>
          <w:color w:val="000000" w:themeColor="text1"/>
          <w:sz w:val="20"/>
          <w:szCs w:val="20"/>
        </w:rPr>
        <w:t>y en el servicio evangelizador. Amén</w:t>
      </w:r>
    </w:p>
    <w:p w:rsidR="006323F9" w:rsidRPr="00472AF2" w:rsidRDefault="006323F9" w:rsidP="006323F9">
      <w:pPr>
        <w:rPr>
          <w:rFonts w:ascii="Arial" w:hAnsi="Arial" w:cs="Arial"/>
          <w:b/>
          <w:bCs/>
          <w:color w:val="000000" w:themeColor="text1"/>
          <w:sz w:val="20"/>
          <w:szCs w:val="20"/>
          <w:lang w:val="es-DO"/>
        </w:rPr>
      </w:pPr>
    </w:p>
    <w:p w:rsidR="006323F9" w:rsidRPr="00472AF2" w:rsidRDefault="006323F9" w:rsidP="006323F9">
      <w:pPr>
        <w:rPr>
          <w:rFonts w:ascii="Arial" w:hAnsi="Arial" w:cs="Arial"/>
          <w:b/>
          <w:bCs/>
          <w:color w:val="000000" w:themeColor="text1"/>
          <w:sz w:val="20"/>
          <w:szCs w:val="20"/>
          <w:lang w:val="es-DO"/>
        </w:rPr>
      </w:pPr>
      <w:r w:rsidRPr="00472AF2">
        <w:rPr>
          <w:rFonts w:ascii="Arial" w:hAnsi="Arial" w:cs="Arial"/>
          <w:b/>
          <w:bCs/>
          <w:color w:val="000000" w:themeColor="text1"/>
          <w:sz w:val="20"/>
          <w:szCs w:val="20"/>
          <w:lang w:val="es-DO"/>
        </w:rPr>
        <w:t>6. Veneración de la Palabra</w:t>
      </w:r>
    </w:p>
    <w:p w:rsidR="006323F9" w:rsidRPr="00472AF2" w:rsidRDefault="006323F9" w:rsidP="006323F9">
      <w:pPr>
        <w:rPr>
          <w:rFonts w:ascii="Arial" w:hAnsi="Arial" w:cs="Arial"/>
          <w:b/>
          <w:bCs/>
          <w:color w:val="000000" w:themeColor="text1"/>
          <w:sz w:val="20"/>
          <w:szCs w:val="20"/>
          <w:lang w:val="es-DO"/>
        </w:rPr>
      </w:pPr>
      <w:r w:rsidRPr="00472AF2">
        <w:rPr>
          <w:rFonts w:ascii="Arial" w:hAnsi="Arial" w:cs="Arial"/>
          <w:b/>
          <w:bCs/>
          <w:color w:val="000000" w:themeColor="text1"/>
          <w:sz w:val="20"/>
          <w:szCs w:val="20"/>
          <w:lang w:val="es-DO"/>
        </w:rPr>
        <w:lastRenderedPageBreak/>
        <w:t xml:space="preserve">Ahora los de la misma casa pasan frente a la Palabra y le expresan su amor a la Palabra. Se comprometen que en este mes de la Biblia dedicarán 15 minutos diarios a leer en familia las lecturas del día. </w:t>
      </w:r>
    </w:p>
    <w:p w:rsidR="00244B67" w:rsidRPr="006323F9" w:rsidRDefault="00244B67">
      <w:pPr>
        <w:rPr>
          <w:lang w:val="es-DO"/>
        </w:rPr>
      </w:pPr>
    </w:p>
    <w:sectPr w:rsidR="00244B67" w:rsidRPr="00632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B3BD8"/>
    <w:multiLevelType w:val="hybridMultilevel"/>
    <w:tmpl w:val="02CA6BC6"/>
    <w:lvl w:ilvl="0" w:tplc="0C0A0005">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35D66E9"/>
    <w:multiLevelType w:val="hybridMultilevel"/>
    <w:tmpl w:val="7422D93C"/>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8B56A58"/>
    <w:multiLevelType w:val="hybridMultilevel"/>
    <w:tmpl w:val="538E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82DFE"/>
    <w:multiLevelType w:val="hybridMultilevel"/>
    <w:tmpl w:val="2182C5DC"/>
    <w:lvl w:ilvl="0" w:tplc="8DF2F74E">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07"/>
    <w:rsid w:val="00244B67"/>
    <w:rsid w:val="006323F9"/>
    <w:rsid w:val="0097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71F5"/>
  <w15:chartTrackingRefBased/>
  <w15:docId w15:val="{046CF5DF-2C48-44F0-B9AF-4D705C9C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3F9"/>
    <w:rPr>
      <w:rFonts w:ascii="Calibri" w:eastAsia="Calibri" w:hAnsi="Calibri" w:cs="Times New Roman"/>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3F9"/>
    <w:pPr>
      <w:spacing w:after="0" w:line="240" w:lineRule="auto"/>
      <w:ind w:left="720"/>
      <w:contextualSpacing/>
    </w:pPr>
    <w:rPr>
      <w:rFonts w:ascii="Times New Roman" w:eastAsia="Times New Roman" w:hAnsi="Times New Roman"/>
      <w:noProof/>
      <w:sz w:val="24"/>
      <w:szCs w:val="24"/>
      <w:lang w:val="es-D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5942</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2</cp:revision>
  <dcterms:created xsi:type="dcterms:W3CDTF">2021-09-03T01:05:00Z</dcterms:created>
  <dcterms:modified xsi:type="dcterms:W3CDTF">2021-09-03T01:06:00Z</dcterms:modified>
</cp:coreProperties>
</file>